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C8DD" w14:textId="502682B1" w:rsidR="00586BBC" w:rsidRPr="00586BBC" w:rsidRDefault="00D77EAF" w:rsidP="00D77EAF">
      <w:pPr>
        <w:spacing w:before="240" w:after="240"/>
        <w:ind w:left="1560"/>
        <w:rPr>
          <w:rFonts w:ascii="Equo_PS" w:hAnsi="Equo_PS"/>
          <w:b/>
          <w:bCs/>
          <w:sz w:val="36"/>
          <w:szCs w:val="36"/>
        </w:rPr>
      </w:pPr>
      <w:r>
        <w:rPr>
          <w:rFonts w:ascii="Equo_PS" w:hAnsi="Equo_PS"/>
          <w:b/>
          <w:bCs/>
          <w:sz w:val="36"/>
          <w:szCs w:val="36"/>
        </w:rPr>
        <w:t xml:space="preserve">   </w:t>
      </w:r>
      <w:r w:rsidR="00586BBC" w:rsidRPr="00586BBC">
        <w:rPr>
          <w:rFonts w:ascii="Equo_PS" w:hAnsi="Equo_PS"/>
          <w:b/>
          <w:bCs/>
          <w:sz w:val="36"/>
          <w:szCs w:val="36"/>
        </w:rPr>
        <w:t>CHILDREN'S TEAM REFERRAL FORM</w:t>
      </w:r>
    </w:p>
    <w:p w14:paraId="64FD8AB1" w14:textId="77777777" w:rsidR="00586BBC" w:rsidRPr="00586BBC" w:rsidRDefault="00586BBC" w:rsidP="00586BBC">
      <w:pPr>
        <w:spacing w:before="240"/>
        <w:jc w:val="center"/>
        <w:rPr>
          <w:rFonts w:ascii="Equo_PS" w:hAnsi="Equo_PS" w:cs="Arial"/>
          <w:sz w:val="72"/>
          <w:szCs w:val="72"/>
          <w:lang w:val="en-US"/>
        </w:rPr>
      </w:pPr>
      <w:r w:rsidRPr="00586BBC">
        <w:rPr>
          <w:rFonts w:ascii="Equo_PS" w:hAnsi="Equo_PS" w:cs="Arial"/>
          <w:b/>
          <w:color w:val="FF0000"/>
          <w:sz w:val="18"/>
          <w:szCs w:val="18"/>
          <w:u w:val="single"/>
          <w:lang w:val="en-US"/>
        </w:rPr>
        <w:t>THIS FORM MUST BE COMPLETED AND RETURNED WITH SIGNED CONSENT FROM PARENT/CARER WITH PARENTAL RESPONSIBILITY BEFORE WE CAN ACCEPT THE REFERRAL</w:t>
      </w:r>
    </w:p>
    <w:p w14:paraId="1FF47584" w14:textId="77777777" w:rsidR="00586BBC" w:rsidRPr="00586BBC" w:rsidRDefault="00586BBC">
      <w:pPr>
        <w:rPr>
          <w:sz w:val="22"/>
          <w:szCs w:val="22"/>
        </w:rPr>
      </w:pPr>
    </w:p>
    <w:p w14:paraId="251DD264" w14:textId="6E2F6B23" w:rsidR="00586BBC" w:rsidRPr="0006154E" w:rsidRDefault="00586BBC">
      <w:pPr>
        <w:rPr>
          <w:rFonts w:ascii="Equo_PS" w:hAnsi="Equo_PS"/>
          <w:b/>
          <w:bCs/>
          <w:sz w:val="20"/>
          <w:szCs w:val="20"/>
        </w:rPr>
      </w:pPr>
      <w:r w:rsidRPr="0006154E">
        <w:rPr>
          <w:rFonts w:ascii="Equo_PS" w:hAnsi="Equo_PS"/>
          <w:b/>
          <w:bCs/>
          <w:sz w:val="20"/>
          <w:szCs w:val="20"/>
        </w:rPr>
        <w:t>Patient Demographics:</w:t>
      </w:r>
    </w:p>
    <w:tbl>
      <w:tblPr>
        <w:tblpPr w:leftFromText="180" w:rightFromText="180" w:vertAnchor="page" w:horzAnchor="margin" w:tblpY="3421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742"/>
        <w:gridCol w:w="1176"/>
        <w:gridCol w:w="501"/>
        <w:gridCol w:w="735"/>
        <w:gridCol w:w="984"/>
        <w:gridCol w:w="1716"/>
      </w:tblGrid>
      <w:tr w:rsidR="00D77EAF" w:rsidRPr="00142488" w14:paraId="343B9A6E" w14:textId="77777777" w:rsidTr="00D77EAF">
        <w:trPr>
          <w:cantSplit/>
          <w:trHeight w:hRule="exact" w:val="456"/>
        </w:trPr>
        <w:tc>
          <w:tcPr>
            <w:tcW w:w="2636" w:type="dxa"/>
            <w:shd w:val="clear" w:color="auto" w:fill="auto"/>
            <w:vAlign w:val="center"/>
          </w:tcPr>
          <w:p w14:paraId="6F77CE47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Child’s Name:</w:t>
            </w:r>
          </w:p>
        </w:tc>
        <w:tc>
          <w:tcPr>
            <w:tcW w:w="4419" w:type="dxa"/>
            <w:gridSpan w:val="3"/>
            <w:shd w:val="clear" w:color="auto" w:fill="auto"/>
            <w:vAlign w:val="center"/>
          </w:tcPr>
          <w:p w14:paraId="623175DF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bookmarkStart w:id="0" w:name="Text11"/>
          </w:p>
        </w:tc>
        <w:tc>
          <w:tcPr>
            <w:tcW w:w="735" w:type="dxa"/>
            <w:shd w:val="clear" w:color="auto" w:fill="auto"/>
            <w:vAlign w:val="center"/>
          </w:tcPr>
          <w:p w14:paraId="1E83E46D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>
              <w:rPr>
                <w:rFonts w:ascii="Equo_PS" w:hAnsi="Equo_PS" w:cs="Arial"/>
                <w:color w:val="000000"/>
                <w:sz w:val="18"/>
                <w:szCs w:val="18"/>
              </w:rPr>
              <w:t>DOB:</w:t>
            </w:r>
          </w:p>
        </w:tc>
        <w:bookmarkEnd w:id="0"/>
        <w:tc>
          <w:tcPr>
            <w:tcW w:w="2700" w:type="dxa"/>
            <w:gridSpan w:val="2"/>
            <w:shd w:val="clear" w:color="auto" w:fill="auto"/>
            <w:vAlign w:val="center"/>
          </w:tcPr>
          <w:p w14:paraId="44DED91A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</w:tr>
      <w:tr w:rsidR="00D77EAF" w:rsidRPr="00142488" w14:paraId="6AB456F2" w14:textId="77777777" w:rsidTr="00D77EAF">
        <w:trPr>
          <w:cantSplit/>
          <w:trHeight w:hRule="exact" w:val="465"/>
        </w:trPr>
        <w:tc>
          <w:tcPr>
            <w:tcW w:w="2636" w:type="dxa"/>
            <w:shd w:val="clear" w:color="auto" w:fill="auto"/>
            <w:vAlign w:val="center"/>
          </w:tcPr>
          <w:p w14:paraId="6DA03B96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>
              <w:rPr>
                <w:rFonts w:ascii="Equo_PS" w:hAnsi="Equo_PS" w:cs="Arial"/>
                <w:color w:val="000000"/>
                <w:sz w:val="18"/>
                <w:szCs w:val="18"/>
              </w:rPr>
              <w:t>Tel No:</w:t>
            </w:r>
          </w:p>
        </w:tc>
        <w:tc>
          <w:tcPr>
            <w:tcW w:w="4419" w:type="dxa"/>
            <w:gridSpan w:val="3"/>
            <w:shd w:val="clear" w:color="auto" w:fill="auto"/>
            <w:vAlign w:val="center"/>
          </w:tcPr>
          <w:p w14:paraId="371ACA3A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19CCD9BB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62C9996C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6B0FB0CE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53FEB03E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CBC1975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Age:</w:t>
            </w:r>
            <w:bookmarkStart w:id="1" w:name="Text14"/>
          </w:p>
        </w:tc>
        <w:bookmarkEnd w:id="1"/>
        <w:tc>
          <w:tcPr>
            <w:tcW w:w="984" w:type="dxa"/>
            <w:shd w:val="clear" w:color="auto" w:fill="auto"/>
            <w:vAlign w:val="center"/>
          </w:tcPr>
          <w:p w14:paraId="07297CAB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DA0539B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Male/Female</w:t>
            </w:r>
          </w:p>
        </w:tc>
      </w:tr>
      <w:tr w:rsidR="00D77EAF" w:rsidRPr="00142488" w14:paraId="14230E52" w14:textId="77777777" w:rsidTr="00D77EAF">
        <w:trPr>
          <w:cantSplit/>
          <w:trHeight w:hRule="exact" w:val="1080"/>
        </w:trPr>
        <w:tc>
          <w:tcPr>
            <w:tcW w:w="2636" w:type="dxa"/>
            <w:shd w:val="clear" w:color="auto" w:fill="auto"/>
          </w:tcPr>
          <w:p w14:paraId="23786280" w14:textId="77777777" w:rsidR="00D77EAF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5C678125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Family Address:</w:t>
            </w:r>
          </w:p>
          <w:p w14:paraId="09D24E93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641D009E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7854" w:type="dxa"/>
            <w:gridSpan w:val="6"/>
            <w:shd w:val="clear" w:color="auto" w:fill="auto"/>
          </w:tcPr>
          <w:p w14:paraId="47AD9579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694C2842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29B15BFF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</w:tr>
      <w:tr w:rsidR="00D77EAF" w:rsidRPr="00142488" w14:paraId="61BE6A8C" w14:textId="77777777" w:rsidTr="00D77EAF">
        <w:trPr>
          <w:cantSplit/>
          <w:trHeight w:hRule="exact" w:val="465"/>
        </w:trPr>
        <w:tc>
          <w:tcPr>
            <w:tcW w:w="2636" w:type="dxa"/>
            <w:shd w:val="clear" w:color="auto" w:fill="auto"/>
            <w:vAlign w:val="center"/>
          </w:tcPr>
          <w:p w14:paraId="1FE91A9C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>
              <w:rPr>
                <w:rFonts w:ascii="Equo_PS" w:hAnsi="Equo_PS" w:cs="Arial"/>
                <w:color w:val="000000"/>
                <w:sz w:val="18"/>
                <w:szCs w:val="18"/>
              </w:rPr>
              <w:t>E</w:t>
            </w: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mail:</w:t>
            </w:r>
          </w:p>
        </w:tc>
        <w:tc>
          <w:tcPr>
            <w:tcW w:w="7854" w:type="dxa"/>
            <w:gridSpan w:val="6"/>
            <w:shd w:val="clear" w:color="auto" w:fill="auto"/>
            <w:vAlign w:val="center"/>
          </w:tcPr>
          <w:p w14:paraId="4CAE9CB3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</w:tr>
      <w:tr w:rsidR="00D77EAF" w:rsidRPr="00142488" w14:paraId="2700F073" w14:textId="77777777" w:rsidTr="00D77EAF">
        <w:trPr>
          <w:cantSplit/>
          <w:trHeight w:hRule="exact" w:val="465"/>
        </w:trPr>
        <w:tc>
          <w:tcPr>
            <w:tcW w:w="2636" w:type="dxa"/>
            <w:shd w:val="clear" w:color="auto" w:fill="auto"/>
            <w:vAlign w:val="center"/>
          </w:tcPr>
          <w:p w14:paraId="610A6FCC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Hospital number: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86FD75F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5A657CA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NHS No:</w:t>
            </w:r>
          </w:p>
        </w:tc>
        <w:tc>
          <w:tcPr>
            <w:tcW w:w="3936" w:type="dxa"/>
            <w:gridSpan w:val="4"/>
            <w:shd w:val="clear" w:color="auto" w:fill="auto"/>
            <w:vAlign w:val="center"/>
          </w:tcPr>
          <w:p w14:paraId="7982B905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</w:tr>
      <w:tr w:rsidR="00D77EAF" w:rsidRPr="00142488" w14:paraId="561AACBF" w14:textId="77777777" w:rsidTr="00D77EAF">
        <w:trPr>
          <w:cantSplit/>
          <w:trHeight w:hRule="exact" w:val="465"/>
        </w:trPr>
        <w:tc>
          <w:tcPr>
            <w:tcW w:w="2636" w:type="dxa"/>
            <w:shd w:val="clear" w:color="auto" w:fill="auto"/>
            <w:vAlign w:val="center"/>
          </w:tcPr>
          <w:p w14:paraId="6A153A86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Ethnic Origin: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B732336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B1AA41D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  <w:r w:rsidRPr="004E70DD">
              <w:rPr>
                <w:rFonts w:ascii="Equo_PS" w:hAnsi="Equo_PS" w:cs="Arial"/>
                <w:color w:val="000000"/>
                <w:sz w:val="18"/>
                <w:szCs w:val="18"/>
              </w:rPr>
              <w:t>Religion</w:t>
            </w:r>
          </w:p>
        </w:tc>
        <w:tc>
          <w:tcPr>
            <w:tcW w:w="3936" w:type="dxa"/>
            <w:gridSpan w:val="4"/>
            <w:shd w:val="clear" w:color="auto" w:fill="auto"/>
            <w:vAlign w:val="center"/>
          </w:tcPr>
          <w:p w14:paraId="6816A9AD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48783414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4672C220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  <w:p w14:paraId="3B8E1DD1" w14:textId="77777777" w:rsidR="00D77EAF" w:rsidRPr="004E70DD" w:rsidRDefault="00D77EAF" w:rsidP="00D77EAF">
            <w:pPr>
              <w:jc w:val="center"/>
              <w:rPr>
                <w:rFonts w:ascii="Equo_PS" w:hAnsi="Equo_PS" w:cs="Arial"/>
                <w:color w:val="000000"/>
                <w:sz w:val="18"/>
                <w:szCs w:val="18"/>
              </w:rPr>
            </w:pPr>
          </w:p>
        </w:tc>
      </w:tr>
    </w:tbl>
    <w:p w14:paraId="5AF0B750" w14:textId="77777777" w:rsidR="00586BBC" w:rsidRDefault="00586BBC" w:rsidP="00586BBC">
      <w:pPr>
        <w:rPr>
          <w:rFonts w:ascii="Equo_PS" w:hAnsi="Equo_PS"/>
          <w:b/>
          <w:bCs/>
          <w:u w:val="single"/>
          <w:lang w:val="en-US" w:eastAsia="en-US"/>
        </w:rPr>
      </w:pPr>
    </w:p>
    <w:p w14:paraId="5A8FC191" w14:textId="76EC1BBA" w:rsidR="00586BBC" w:rsidRPr="007C2591" w:rsidRDefault="00586BBC" w:rsidP="00586BBC">
      <w:pPr>
        <w:rPr>
          <w:rFonts w:ascii="Equo_PS" w:hAnsi="Equo_PS"/>
          <w:b/>
          <w:bCs/>
          <w:sz w:val="20"/>
          <w:szCs w:val="20"/>
          <w:u w:val="single"/>
          <w:lang w:val="en-US" w:eastAsia="en-US"/>
        </w:rPr>
      </w:pPr>
      <w:r w:rsidRPr="007C2591">
        <w:rPr>
          <w:rFonts w:ascii="Equo_PS" w:hAnsi="Equo_PS"/>
          <w:b/>
          <w:bCs/>
          <w:sz w:val="20"/>
          <w:szCs w:val="20"/>
          <w:u w:val="single"/>
          <w:lang w:val="en-US" w:eastAsia="en-US"/>
        </w:rPr>
        <w:t>CONSENT</w:t>
      </w:r>
    </w:p>
    <w:p w14:paraId="5801C6CB" w14:textId="77777777" w:rsidR="00586BBC" w:rsidRDefault="00586BBC" w:rsidP="00586BBC">
      <w:pPr>
        <w:rPr>
          <w:b/>
          <w:bCs/>
          <w:u w:val="single"/>
          <w:lang w:val="en-US" w:eastAsia="en-US"/>
        </w:rPr>
      </w:pPr>
    </w:p>
    <w:p w14:paraId="573441E5" w14:textId="77777777" w:rsidR="00586BBC" w:rsidRPr="00DC6524" w:rsidRDefault="00586BBC" w:rsidP="00586BBC">
      <w:pPr>
        <w:rPr>
          <w:rFonts w:ascii="Equo_PS" w:hAnsi="Equo_PS"/>
          <w:b/>
          <w:bCs/>
          <w:sz w:val="18"/>
          <w:szCs w:val="18"/>
          <w:lang w:val="en-US" w:eastAsia="en-US"/>
        </w:rPr>
      </w:pPr>
      <w:r w:rsidRPr="00DC6524">
        <w:rPr>
          <w:rFonts w:ascii="Equo_PS" w:hAnsi="Equo_PS"/>
          <w:b/>
          <w:bCs/>
          <w:sz w:val="18"/>
          <w:szCs w:val="18"/>
          <w:lang w:val="en-US" w:eastAsia="en-US"/>
        </w:rPr>
        <w:t>FOR THOSE UNABLE TO CONSENT AND CHILDEN UNDER 16</w:t>
      </w:r>
    </w:p>
    <w:p w14:paraId="0AD0DA77" w14:textId="77777777" w:rsidR="00586BBC" w:rsidRDefault="00586BBC" w:rsidP="00586BBC">
      <w:pPr>
        <w:rPr>
          <w:rFonts w:ascii="Equo_PS" w:hAnsi="Equo_PS" w:cs="Arial"/>
          <w:bCs/>
          <w:color w:val="000000"/>
          <w:sz w:val="18"/>
          <w:szCs w:val="18"/>
        </w:rPr>
      </w:pPr>
      <w:r w:rsidRPr="004E70DD">
        <w:rPr>
          <w:rFonts w:ascii="Equo_PS" w:hAnsi="Equo_PS" w:cs="Arial"/>
          <w:color w:val="000000"/>
          <w:sz w:val="18"/>
          <w:szCs w:val="18"/>
        </w:rPr>
        <w:t>Has the parent given consent for the referral and for us to seek &amp; share health and social care information?</w:t>
      </w:r>
    </w:p>
    <w:p w14:paraId="0959CCC5" w14:textId="77777777" w:rsidR="00586BBC" w:rsidRDefault="00586BBC" w:rsidP="00586BBC">
      <w:pPr>
        <w:rPr>
          <w:rFonts w:ascii="Equo_PS" w:hAnsi="Equo_PS" w:cs="Arial"/>
          <w:bCs/>
          <w:color w:val="000000"/>
          <w:sz w:val="18"/>
          <w:szCs w:val="18"/>
        </w:rPr>
      </w:pPr>
    </w:p>
    <w:p w14:paraId="127475A4" w14:textId="21A23D04" w:rsidR="00586BBC" w:rsidRDefault="00586BBC" w:rsidP="00586BBC">
      <w:pPr>
        <w:rPr>
          <w:rFonts w:ascii="Equo_PS" w:hAnsi="Equo_PS" w:cs="Arial"/>
          <w:bCs/>
          <w:color w:val="000000"/>
          <w:sz w:val="18"/>
          <w:szCs w:val="18"/>
        </w:rPr>
      </w:pPr>
      <w:r w:rsidRPr="00586BBC">
        <w:rPr>
          <w:rFonts w:ascii="Equo_PS" w:hAnsi="Equo_PS" w:cs="Arial"/>
          <w:bCs/>
          <w:color w:val="000000"/>
          <w:sz w:val="18"/>
          <w:szCs w:val="18"/>
        </w:rPr>
        <w:t>Yes</w:t>
      </w:r>
      <w:r>
        <w:rPr>
          <w:rFonts w:ascii="Equo_PS" w:hAnsi="Equo_PS" w:cs="Arial"/>
          <w:bCs/>
          <w:color w:val="000000"/>
          <w:sz w:val="18"/>
          <w:szCs w:val="18"/>
        </w:rPr>
        <w:t xml:space="preserve"> </w:t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sdt>
        <w:sdtPr>
          <w:rPr>
            <w:rFonts w:ascii="Equo_PS" w:hAnsi="Equo_PS" w:cs="Arial"/>
            <w:b/>
            <w:color w:val="000000"/>
            <w:sz w:val="28"/>
            <w:szCs w:val="28"/>
          </w:rPr>
          <w:id w:val="-115583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3D5" w:rsidRPr="008E23D5">
            <w:rPr>
              <w:rFonts w:ascii="MS Gothic" w:eastAsia="MS Gothic" w:hAnsi="MS Gothic" w:cs="Arial" w:hint="eastAsia"/>
              <w:b/>
              <w:color w:val="000000"/>
              <w:sz w:val="28"/>
              <w:szCs w:val="28"/>
            </w:rPr>
            <w:t>☐</w:t>
          </w:r>
        </w:sdtContent>
      </w:sdt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>
        <w:rPr>
          <w:rFonts w:ascii="Equo_PS" w:hAnsi="Equo_PS" w:cs="Arial"/>
          <w:bCs/>
          <w:color w:val="000000"/>
          <w:sz w:val="18"/>
          <w:szCs w:val="18"/>
        </w:rPr>
        <w:tab/>
      </w:r>
      <w:r w:rsidRPr="00586BBC">
        <w:rPr>
          <w:rFonts w:ascii="Equo_PS" w:hAnsi="Equo_PS" w:cs="Arial"/>
          <w:bCs/>
          <w:color w:val="000000"/>
          <w:sz w:val="18"/>
          <w:szCs w:val="18"/>
        </w:rPr>
        <w:t>No</w:t>
      </w:r>
      <w:r>
        <w:rPr>
          <w:rFonts w:ascii="Equo_PS" w:hAnsi="Equo_PS" w:cs="Arial"/>
          <w:bCs/>
          <w:color w:val="000000"/>
          <w:sz w:val="18"/>
          <w:szCs w:val="18"/>
        </w:rPr>
        <w:t xml:space="preserve">    </w:t>
      </w:r>
      <w:sdt>
        <w:sdtPr>
          <w:rPr>
            <w:rFonts w:ascii="Equo_PS" w:hAnsi="Equo_PS" w:cs="Arial"/>
            <w:b/>
            <w:color w:val="000000"/>
            <w:sz w:val="28"/>
            <w:szCs w:val="28"/>
          </w:rPr>
          <w:id w:val="36502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3D5" w:rsidRPr="008E23D5">
            <w:rPr>
              <w:rFonts w:ascii="MS Gothic" w:eastAsia="MS Gothic" w:hAnsi="MS Gothic" w:cs="Arial" w:hint="eastAsia"/>
              <w:b/>
              <w:color w:val="000000"/>
              <w:sz w:val="28"/>
              <w:szCs w:val="28"/>
            </w:rPr>
            <w:t>☐</w:t>
          </w:r>
        </w:sdtContent>
      </w:sdt>
    </w:p>
    <w:p w14:paraId="18D1CA01" w14:textId="77777777" w:rsidR="00586BBC" w:rsidRDefault="00586BBC" w:rsidP="00586BBC">
      <w:pPr>
        <w:rPr>
          <w:rFonts w:ascii="Equo_PS" w:hAnsi="Equo_PS" w:cs="Arial"/>
          <w:bCs/>
          <w:color w:val="000000"/>
          <w:sz w:val="18"/>
          <w:szCs w:val="18"/>
        </w:rPr>
      </w:pPr>
      <w:r>
        <w:rPr>
          <w:rFonts w:ascii="Equo_PS" w:hAnsi="Equo_PS" w:cs="Arial"/>
          <w:bCs/>
          <w:color w:val="000000"/>
          <w:sz w:val="18"/>
          <w:szCs w:val="18"/>
        </w:rPr>
        <w:t xml:space="preserve">          </w:t>
      </w:r>
    </w:p>
    <w:p w14:paraId="433F4F65" w14:textId="77777777" w:rsidR="00586BBC" w:rsidRPr="000377E7" w:rsidRDefault="00586BBC" w:rsidP="00586BBC">
      <w:pPr>
        <w:rPr>
          <w:rFonts w:ascii="Equo_PS" w:hAnsi="Equo_PS" w:cs="Arial"/>
          <w:b/>
          <w:bCs/>
          <w:color w:val="000000"/>
          <w:sz w:val="18"/>
          <w:szCs w:val="18"/>
        </w:rPr>
      </w:pPr>
      <w:r w:rsidRPr="000377E7">
        <w:rPr>
          <w:rFonts w:ascii="Equo_PS" w:hAnsi="Equo_PS" w:cs="Arial"/>
          <w:b/>
          <w:bCs/>
          <w:color w:val="000000"/>
          <w:sz w:val="18"/>
          <w:szCs w:val="18"/>
        </w:rPr>
        <w:t>FOR YOUNG PEOPLE AGED 16 AND OVER</w:t>
      </w:r>
      <w:r>
        <w:rPr>
          <w:rFonts w:ascii="Equo_PS" w:hAnsi="Equo_PS" w:cs="Arial"/>
          <w:b/>
          <w:bCs/>
          <w:color w:val="000000"/>
          <w:sz w:val="18"/>
          <w:szCs w:val="18"/>
        </w:rPr>
        <w:t xml:space="preserve"> WITH CAPACITY TO CONSENT</w:t>
      </w:r>
    </w:p>
    <w:p w14:paraId="6ED5B705" w14:textId="77777777" w:rsidR="00586BBC" w:rsidRDefault="00586BBC" w:rsidP="00586BBC">
      <w:pPr>
        <w:rPr>
          <w:rFonts w:ascii="Equo_PS" w:hAnsi="Equo_PS" w:cs="Arial"/>
          <w:color w:val="000000"/>
          <w:sz w:val="18"/>
          <w:szCs w:val="18"/>
        </w:rPr>
      </w:pPr>
      <w:r w:rsidRPr="004E70DD">
        <w:rPr>
          <w:rFonts w:ascii="Equo_PS" w:hAnsi="Equo_PS" w:cs="Arial"/>
          <w:color w:val="000000"/>
          <w:sz w:val="18"/>
          <w:szCs w:val="18"/>
        </w:rPr>
        <w:t>has the young person given consent for the referral and for us to seek &amp; share health and social care information?</w:t>
      </w:r>
    </w:p>
    <w:p w14:paraId="17DB3926" w14:textId="77777777" w:rsidR="00586BBC" w:rsidRDefault="00586BBC" w:rsidP="00586BBC">
      <w:pPr>
        <w:rPr>
          <w:rFonts w:ascii="Equo_PS" w:hAnsi="Equo_PS" w:cs="Arial"/>
          <w:color w:val="000000"/>
          <w:sz w:val="18"/>
          <w:szCs w:val="18"/>
        </w:rPr>
      </w:pPr>
    </w:p>
    <w:p w14:paraId="4868FD46" w14:textId="0AFEBBF6" w:rsidR="00586BBC" w:rsidRPr="00586BBC" w:rsidRDefault="00586BBC" w:rsidP="00586BBC">
      <w:pPr>
        <w:rPr>
          <w:rFonts w:ascii="Equo_PS" w:hAnsi="Equo_PS" w:cs="Arial"/>
          <w:color w:val="000000"/>
          <w:sz w:val="18"/>
          <w:szCs w:val="18"/>
        </w:rPr>
      </w:pPr>
      <w:r w:rsidRPr="00586BBC">
        <w:rPr>
          <w:rFonts w:ascii="Equo_PS" w:hAnsi="Equo_PS" w:cs="Arial"/>
          <w:color w:val="000000"/>
          <w:sz w:val="18"/>
          <w:szCs w:val="18"/>
        </w:rPr>
        <w:t>Yes</w:t>
      </w:r>
      <w:r>
        <w:rPr>
          <w:rFonts w:ascii="Equo_PS" w:hAnsi="Equo_PS" w:cs="Arial"/>
          <w:color w:val="000000"/>
          <w:sz w:val="18"/>
          <w:szCs w:val="18"/>
        </w:rPr>
        <w:t xml:space="preserve">   </w:t>
      </w:r>
      <w:r>
        <w:rPr>
          <w:rFonts w:ascii="Equo_PS" w:hAnsi="Equo_PS" w:cs="Arial"/>
          <w:color w:val="000000"/>
          <w:sz w:val="18"/>
          <w:szCs w:val="18"/>
        </w:rPr>
        <w:tab/>
      </w:r>
      <w:sdt>
        <w:sdtPr>
          <w:rPr>
            <w:rFonts w:ascii="Equo_PS" w:hAnsi="Equo_PS" w:cs="Arial"/>
            <w:b/>
            <w:color w:val="000000"/>
            <w:sz w:val="28"/>
            <w:szCs w:val="28"/>
          </w:rPr>
          <w:id w:val="48142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3D5" w:rsidRPr="008E23D5">
            <w:rPr>
              <w:rFonts w:ascii="MS Gothic" w:eastAsia="MS Gothic" w:hAnsi="MS Gothic" w:cs="Arial" w:hint="eastAsia"/>
              <w:b/>
              <w:color w:val="000000"/>
              <w:sz w:val="28"/>
              <w:szCs w:val="28"/>
            </w:rPr>
            <w:t>☐</w:t>
          </w:r>
        </w:sdtContent>
      </w:sdt>
      <w:r>
        <w:rPr>
          <w:rFonts w:ascii="Equo_PS" w:hAnsi="Equo_PS" w:cs="Arial"/>
          <w:color w:val="000000"/>
          <w:sz w:val="18"/>
          <w:szCs w:val="18"/>
        </w:rPr>
        <w:tab/>
      </w:r>
      <w:r>
        <w:rPr>
          <w:rFonts w:ascii="Equo_PS" w:hAnsi="Equo_PS" w:cs="Arial"/>
          <w:color w:val="000000"/>
          <w:sz w:val="18"/>
          <w:szCs w:val="18"/>
        </w:rPr>
        <w:tab/>
      </w:r>
      <w:r>
        <w:rPr>
          <w:rFonts w:ascii="Equo_PS" w:hAnsi="Equo_PS" w:cs="Arial"/>
          <w:color w:val="000000"/>
          <w:sz w:val="18"/>
          <w:szCs w:val="18"/>
        </w:rPr>
        <w:tab/>
      </w:r>
      <w:r>
        <w:rPr>
          <w:rFonts w:ascii="Equo_PS" w:hAnsi="Equo_PS" w:cs="Arial"/>
          <w:color w:val="000000"/>
          <w:sz w:val="18"/>
          <w:szCs w:val="18"/>
        </w:rPr>
        <w:tab/>
      </w:r>
      <w:r>
        <w:rPr>
          <w:rFonts w:ascii="Equo_PS" w:hAnsi="Equo_PS" w:cs="Arial"/>
          <w:color w:val="000000"/>
          <w:sz w:val="18"/>
          <w:szCs w:val="18"/>
        </w:rPr>
        <w:tab/>
        <w:t xml:space="preserve"> </w:t>
      </w:r>
      <w:r>
        <w:rPr>
          <w:rFonts w:ascii="Equo_PS" w:hAnsi="Equo_PS" w:cs="Arial"/>
          <w:color w:val="000000"/>
          <w:sz w:val="18"/>
          <w:szCs w:val="18"/>
        </w:rPr>
        <w:tab/>
        <w:t xml:space="preserve">         </w:t>
      </w:r>
      <w:r w:rsidRPr="00586BBC">
        <w:rPr>
          <w:rFonts w:ascii="Equo_PS" w:hAnsi="Equo_PS" w:cs="Arial"/>
          <w:color w:val="000000"/>
          <w:sz w:val="18"/>
          <w:szCs w:val="18"/>
        </w:rPr>
        <w:t xml:space="preserve"> N</w:t>
      </w:r>
      <w:r>
        <w:rPr>
          <w:rFonts w:ascii="Equo_PS" w:hAnsi="Equo_PS" w:cs="Arial"/>
          <w:color w:val="000000"/>
          <w:sz w:val="18"/>
          <w:szCs w:val="18"/>
        </w:rPr>
        <w:t xml:space="preserve">o    </w:t>
      </w:r>
      <w:sdt>
        <w:sdtPr>
          <w:rPr>
            <w:rFonts w:ascii="Equo_PS" w:hAnsi="Equo_PS" w:cs="Arial"/>
            <w:b/>
            <w:color w:val="000000"/>
            <w:sz w:val="28"/>
            <w:szCs w:val="28"/>
          </w:rPr>
          <w:id w:val="-92579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0AA">
            <w:rPr>
              <w:rFonts w:ascii="MS Gothic" w:eastAsia="MS Gothic" w:hAnsi="MS Gothic" w:cs="Arial" w:hint="eastAsia"/>
              <w:b/>
              <w:color w:val="000000"/>
              <w:sz w:val="28"/>
              <w:szCs w:val="28"/>
            </w:rPr>
            <w:t>☐</w:t>
          </w:r>
        </w:sdtContent>
      </w:sdt>
    </w:p>
    <w:p w14:paraId="7EC94968" w14:textId="77777777" w:rsidR="00586BBC" w:rsidRPr="004E70DD" w:rsidRDefault="00586BBC" w:rsidP="00586BBC">
      <w:pPr>
        <w:rPr>
          <w:rFonts w:ascii="Equo_PS" w:hAnsi="Equo_PS" w:cs="Arial"/>
          <w:b/>
          <w:color w:val="000000"/>
          <w:sz w:val="18"/>
          <w:szCs w:val="18"/>
        </w:rPr>
      </w:pPr>
    </w:p>
    <w:p w14:paraId="0B1218F7" w14:textId="28B89B86" w:rsidR="00586BBC" w:rsidRPr="00D02D0B" w:rsidRDefault="00586BBC" w:rsidP="00586BBC">
      <w:pPr>
        <w:rPr>
          <w:rFonts w:ascii="Equo_PS" w:hAnsi="Equo_PS" w:cs="Arial"/>
          <w:b/>
          <w:color w:val="000000"/>
          <w:sz w:val="17"/>
          <w:szCs w:val="17"/>
        </w:rPr>
      </w:pPr>
      <w:r w:rsidRPr="00D02D0B">
        <w:rPr>
          <w:rFonts w:ascii="Equo_PS" w:hAnsi="Equo_PS" w:cs="Arial"/>
          <w:b/>
          <w:color w:val="000000"/>
          <w:sz w:val="17"/>
          <w:szCs w:val="17"/>
        </w:rPr>
        <w:t xml:space="preserve">Please note that it may be necessary for us to request further medical information </w:t>
      </w:r>
      <w:r w:rsidR="00D02D0B" w:rsidRPr="00D02D0B">
        <w:rPr>
          <w:rFonts w:ascii="Equo_PS" w:hAnsi="Equo_PS" w:cs="Arial"/>
          <w:b/>
          <w:color w:val="000000"/>
          <w:sz w:val="17"/>
          <w:szCs w:val="17"/>
        </w:rPr>
        <w:t>to</w:t>
      </w:r>
      <w:r w:rsidRPr="00D02D0B">
        <w:rPr>
          <w:rFonts w:ascii="Equo_PS" w:hAnsi="Equo_PS" w:cs="Arial"/>
          <w:b/>
          <w:color w:val="000000"/>
          <w:sz w:val="17"/>
          <w:szCs w:val="17"/>
        </w:rPr>
        <w:t xml:space="preserve"> proceed with the referral.</w:t>
      </w:r>
    </w:p>
    <w:p w14:paraId="50546AB6" w14:textId="77777777" w:rsidR="00586BBC" w:rsidRDefault="00586BBC" w:rsidP="00586BBC">
      <w:pPr>
        <w:rPr>
          <w:rFonts w:ascii="Equo_PS" w:hAnsi="Equo_PS" w:cs="Arial"/>
          <w:b/>
          <w:color w:val="000000"/>
          <w:sz w:val="18"/>
          <w:szCs w:val="18"/>
          <w:u w:val="single"/>
        </w:rPr>
      </w:pPr>
    </w:p>
    <w:p w14:paraId="518E9DAF" w14:textId="77777777" w:rsidR="00586BBC" w:rsidRPr="00761BD4" w:rsidRDefault="00586BBC" w:rsidP="00586BBC">
      <w:pPr>
        <w:rPr>
          <w:rFonts w:ascii="Equo_PS" w:hAnsi="Equo_PS" w:cs="Arial"/>
          <w:b/>
          <w:color w:val="000000"/>
          <w:sz w:val="18"/>
          <w:szCs w:val="18"/>
        </w:rPr>
      </w:pPr>
      <w:r w:rsidRPr="00761BD4">
        <w:rPr>
          <w:rFonts w:ascii="Equo_PS" w:hAnsi="Equo_PS" w:cs="Arial"/>
          <w:b/>
          <w:color w:val="000000"/>
          <w:sz w:val="18"/>
          <w:szCs w:val="18"/>
          <w:u w:val="single"/>
        </w:rPr>
        <w:t>REFERRAL CRITERIA</w:t>
      </w:r>
    </w:p>
    <w:p w14:paraId="67442D0C" w14:textId="77777777" w:rsidR="00586BBC" w:rsidRPr="004E70DD" w:rsidRDefault="00586BBC" w:rsidP="00586BBC">
      <w:pPr>
        <w:rPr>
          <w:rFonts w:ascii="Equo_PS" w:hAnsi="Equo_PS" w:cs="Arial"/>
          <w:sz w:val="18"/>
          <w:szCs w:val="18"/>
        </w:rPr>
      </w:pPr>
      <w:r w:rsidRPr="004E70DD">
        <w:rPr>
          <w:rFonts w:ascii="Equo_PS" w:hAnsi="Equo_PS" w:cs="Arial"/>
          <w:sz w:val="18"/>
          <w:szCs w:val="18"/>
        </w:rPr>
        <w:t>The team support children and their families who fit into one of these four categories:</w:t>
      </w:r>
    </w:p>
    <w:p w14:paraId="0C5AF58C" w14:textId="77777777" w:rsidR="00586BBC" w:rsidRDefault="00586BBC" w:rsidP="00586BBC">
      <w:pPr>
        <w:tabs>
          <w:tab w:val="left" w:pos="9345"/>
        </w:tabs>
        <w:rPr>
          <w:rFonts w:ascii="Equo_PS" w:hAnsi="Equo_PS" w:cs="Arial"/>
          <w:sz w:val="18"/>
          <w:szCs w:val="18"/>
        </w:rPr>
      </w:pPr>
      <w:r w:rsidRPr="004E70DD">
        <w:rPr>
          <w:rFonts w:ascii="Equo_PS" w:hAnsi="Equo_PS" w:cs="Arial"/>
          <w:sz w:val="18"/>
          <w:szCs w:val="18"/>
        </w:rPr>
        <w:t>Please tick which category applies.</w:t>
      </w:r>
    </w:p>
    <w:p w14:paraId="196EF1D5" w14:textId="009C6F00" w:rsidR="00586BBC" w:rsidRPr="004E70DD" w:rsidRDefault="00586BBC" w:rsidP="00586BBC">
      <w:pPr>
        <w:tabs>
          <w:tab w:val="left" w:pos="9345"/>
        </w:tabs>
        <w:rPr>
          <w:rFonts w:ascii="Equo_PS" w:hAnsi="Equo_PS" w:cs="Arial"/>
          <w:sz w:val="18"/>
          <w:szCs w:val="18"/>
        </w:rPr>
      </w:pPr>
      <w:r>
        <w:rPr>
          <w:rFonts w:ascii="Equo_PS" w:hAnsi="Equo_PS" w:cs="Arial"/>
          <w:sz w:val="18"/>
          <w:szCs w:val="18"/>
        </w:rPr>
        <w:tab/>
      </w:r>
    </w:p>
    <w:p w14:paraId="7F02205D" w14:textId="6E715C54" w:rsidR="00586BBC" w:rsidRPr="00F11EFD" w:rsidRDefault="00586BBC" w:rsidP="00F11EFD">
      <w:pPr>
        <w:numPr>
          <w:ilvl w:val="0"/>
          <w:numId w:val="1"/>
        </w:numPr>
        <w:rPr>
          <w:rFonts w:ascii="Equo_PS" w:hAnsi="Equo_PS" w:cs="Arial"/>
          <w:sz w:val="18"/>
          <w:szCs w:val="18"/>
        </w:rPr>
      </w:pPr>
      <w:r w:rsidRPr="00586BBC">
        <w:rPr>
          <w:rFonts w:ascii="Equo_PS" w:hAnsi="Equo_PS" w:cs="Arial"/>
          <w:sz w:val="18"/>
          <w:szCs w:val="18"/>
        </w:rPr>
        <w:t xml:space="preserve">Disease for which curative treatment may be feasible but may </w:t>
      </w:r>
      <w:r w:rsidR="00CC0C17" w:rsidRPr="00586BBC">
        <w:rPr>
          <w:rFonts w:ascii="Equo_PS" w:hAnsi="Equo_PS" w:cs="Arial"/>
          <w:sz w:val="18"/>
          <w:szCs w:val="18"/>
        </w:rPr>
        <w:t>fail.</w:t>
      </w:r>
      <w:r w:rsidRPr="00586BBC">
        <w:rPr>
          <w:rFonts w:ascii="Equo_PS" w:hAnsi="Equo_PS" w:cs="Arial"/>
          <w:sz w:val="18"/>
          <w:szCs w:val="18"/>
        </w:rPr>
        <w:t xml:space="preserve"> </w:t>
      </w:r>
      <w:r w:rsidR="00F11EFD" w:rsidRPr="00586BBC">
        <w:rPr>
          <w:rFonts w:ascii="Equo_PS" w:hAnsi="Equo_PS" w:cs="Arial"/>
          <w:sz w:val="18"/>
          <w:szCs w:val="18"/>
        </w:rPr>
        <w:t xml:space="preserve">(E.g. cancer, organ </w:t>
      </w:r>
      <w:proofErr w:type="gramStart"/>
      <w:r w:rsidR="004608C6" w:rsidRPr="00586BBC">
        <w:rPr>
          <w:rFonts w:ascii="Equo_PS" w:hAnsi="Equo_PS" w:cs="Arial"/>
          <w:sz w:val="18"/>
          <w:szCs w:val="18"/>
        </w:rPr>
        <w:t xml:space="preserve">failure)  </w:t>
      </w:r>
      <w:r w:rsidRPr="00586BBC">
        <w:rPr>
          <w:rFonts w:ascii="Equo_PS" w:hAnsi="Equo_PS" w:cs="Arial"/>
          <w:sz w:val="18"/>
          <w:szCs w:val="18"/>
        </w:rPr>
        <w:t xml:space="preserve"> </w:t>
      </w:r>
      <w:proofErr w:type="gramEnd"/>
      <w:r w:rsidRPr="00586BBC">
        <w:rPr>
          <w:rFonts w:ascii="Equo_PS" w:hAnsi="Equo_PS" w:cs="Arial"/>
          <w:sz w:val="18"/>
          <w:szCs w:val="18"/>
        </w:rPr>
        <w:t xml:space="preserve">   </w:t>
      </w:r>
      <w:r w:rsidR="00F11EFD">
        <w:rPr>
          <w:rFonts w:ascii="Equo_PS" w:hAnsi="Equo_PS" w:cs="Arial"/>
          <w:sz w:val="18"/>
          <w:szCs w:val="18"/>
        </w:rPr>
        <w:t xml:space="preserve">  </w:t>
      </w:r>
      <w:r w:rsidR="004608C6">
        <w:rPr>
          <w:rFonts w:ascii="Equo_PS" w:hAnsi="Equo_PS" w:cs="Arial"/>
          <w:sz w:val="18"/>
          <w:szCs w:val="18"/>
        </w:rPr>
        <w:t xml:space="preserve"> </w:t>
      </w:r>
      <w:r w:rsidRPr="00586BBC">
        <w:rPr>
          <w:rFonts w:ascii="Equo_PS" w:hAnsi="Equo_PS" w:cs="Arial"/>
          <w:sz w:val="18"/>
          <w:szCs w:val="18"/>
        </w:rPr>
        <w:t xml:space="preserve"> </w:t>
      </w:r>
      <w:sdt>
        <w:sdtPr>
          <w:rPr>
            <w:rFonts w:ascii="Equo_PS" w:hAnsi="Equo_PS" w:cs="Arial"/>
            <w:b/>
            <w:bCs/>
            <w:sz w:val="28"/>
            <w:szCs w:val="28"/>
          </w:rPr>
          <w:id w:val="-196927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EFD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Pr="00586BBC">
        <w:rPr>
          <w:rFonts w:ascii="Equo_PS" w:hAnsi="Equo_PS" w:cs="Arial"/>
          <w:sz w:val="18"/>
          <w:szCs w:val="18"/>
        </w:rPr>
        <w:t xml:space="preserve">           </w:t>
      </w:r>
      <w:r w:rsidR="00D07CC7">
        <w:rPr>
          <w:rFonts w:ascii="Equo_PS" w:hAnsi="Equo_PS" w:cs="Arial"/>
          <w:sz w:val="18"/>
          <w:szCs w:val="18"/>
        </w:rPr>
        <w:t xml:space="preserve">     </w:t>
      </w:r>
      <w:r w:rsidRPr="00586BBC">
        <w:rPr>
          <w:rFonts w:ascii="Equo_PS" w:hAnsi="Equo_PS" w:cs="Arial"/>
          <w:sz w:val="18"/>
          <w:szCs w:val="18"/>
        </w:rPr>
        <w:t xml:space="preserve">   </w:t>
      </w:r>
      <w:r w:rsidR="0025113F" w:rsidRPr="00F11EFD">
        <w:rPr>
          <w:rFonts w:ascii="Equo_PS" w:hAnsi="Equo_PS" w:cs="Arial"/>
          <w:sz w:val="18"/>
          <w:szCs w:val="18"/>
        </w:rPr>
        <w:tab/>
        <w:t xml:space="preserve">                         </w:t>
      </w:r>
    </w:p>
    <w:p w14:paraId="158AD381" w14:textId="35EE3FEF" w:rsidR="00362790" w:rsidRPr="00362790" w:rsidRDefault="00586BBC" w:rsidP="00362790">
      <w:pPr>
        <w:pStyle w:val="ListParagraph"/>
        <w:numPr>
          <w:ilvl w:val="0"/>
          <w:numId w:val="1"/>
        </w:numPr>
        <w:rPr>
          <w:rFonts w:ascii="Equo_PS" w:hAnsi="Equo_PS" w:cs="Arial"/>
          <w:sz w:val="18"/>
          <w:szCs w:val="18"/>
        </w:rPr>
      </w:pPr>
      <w:r w:rsidRPr="00362790">
        <w:rPr>
          <w:rFonts w:ascii="Equo_PS" w:hAnsi="Equo_PS" w:cs="Arial"/>
          <w:sz w:val="18"/>
          <w:szCs w:val="18"/>
        </w:rPr>
        <w:t xml:space="preserve">Diseases in which premature death is anticipated but intensive treatment </w:t>
      </w:r>
      <w:r w:rsidR="00CC0C17" w:rsidRPr="00362790">
        <w:rPr>
          <w:rFonts w:ascii="Equo_PS" w:hAnsi="Equo_PS" w:cs="Arial"/>
          <w:sz w:val="18"/>
          <w:szCs w:val="18"/>
        </w:rPr>
        <w:t>prolongs</w:t>
      </w:r>
      <w:r w:rsidRPr="00362790">
        <w:rPr>
          <w:rFonts w:ascii="Equo_PS" w:hAnsi="Equo_PS" w:cs="Arial"/>
          <w:sz w:val="18"/>
          <w:szCs w:val="18"/>
        </w:rPr>
        <w:t xml:space="preserve"> good quality </w:t>
      </w:r>
      <w:r w:rsidR="00362790">
        <w:rPr>
          <w:rFonts w:ascii="Equo_PS" w:hAnsi="Equo_PS" w:cs="Arial"/>
          <w:sz w:val="18"/>
          <w:szCs w:val="18"/>
        </w:rPr>
        <w:t xml:space="preserve">      </w:t>
      </w:r>
      <w:sdt>
        <w:sdtPr>
          <w:rPr>
            <w:rFonts w:ascii="Equo_PS" w:hAnsi="Equo_PS" w:cs="Arial"/>
            <w:b/>
            <w:bCs/>
            <w:sz w:val="28"/>
            <w:szCs w:val="28"/>
          </w:rPr>
          <w:id w:val="-4321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EFD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</w:p>
    <w:p w14:paraId="1DE32D1B" w14:textId="72CF4B5B" w:rsidR="00586BBC" w:rsidRPr="00362790" w:rsidRDefault="00586BBC" w:rsidP="00362790">
      <w:pPr>
        <w:pStyle w:val="ListParagraph"/>
        <w:ind w:left="360"/>
        <w:rPr>
          <w:rFonts w:ascii="Equo_PS" w:hAnsi="Equo_PS" w:cs="Arial"/>
          <w:sz w:val="18"/>
          <w:szCs w:val="18"/>
        </w:rPr>
      </w:pPr>
      <w:r w:rsidRPr="00362790">
        <w:rPr>
          <w:rFonts w:ascii="Equo_PS" w:hAnsi="Equo_PS" w:cs="Arial"/>
          <w:sz w:val="18"/>
          <w:szCs w:val="18"/>
        </w:rPr>
        <w:t>life (e.g. Cystic Fibrosis, HIV, AIDS)</w:t>
      </w:r>
    </w:p>
    <w:p w14:paraId="2F463A14" w14:textId="54FD1A63" w:rsidR="00586BBC" w:rsidRPr="00586BBC" w:rsidRDefault="00586BBC" w:rsidP="00586BBC">
      <w:pPr>
        <w:rPr>
          <w:rFonts w:ascii="Equo_PS" w:hAnsi="Equo_PS" w:cs="Arial"/>
          <w:sz w:val="18"/>
          <w:szCs w:val="18"/>
        </w:rPr>
      </w:pPr>
      <w:r w:rsidRPr="00586BBC">
        <w:rPr>
          <w:rFonts w:ascii="Equo_PS" w:hAnsi="Equo_PS" w:cs="Arial"/>
          <w:sz w:val="18"/>
          <w:szCs w:val="18"/>
        </w:rPr>
        <w:t xml:space="preserve"> </w:t>
      </w:r>
      <w:r w:rsidRPr="00586BBC">
        <w:rPr>
          <w:rFonts w:ascii="Equo_PS" w:hAnsi="Equo_PS" w:cs="Arial"/>
          <w:sz w:val="18"/>
          <w:szCs w:val="18"/>
        </w:rPr>
        <w:tab/>
      </w:r>
      <w:r w:rsidRPr="00586BBC">
        <w:rPr>
          <w:rFonts w:ascii="Equo_PS" w:hAnsi="Equo_PS" w:cs="Arial"/>
          <w:sz w:val="18"/>
          <w:szCs w:val="18"/>
        </w:rPr>
        <w:tab/>
      </w:r>
      <w:r w:rsidRPr="00586BBC">
        <w:rPr>
          <w:rFonts w:ascii="Equo_PS" w:hAnsi="Equo_PS" w:cs="Arial"/>
          <w:sz w:val="18"/>
          <w:szCs w:val="18"/>
        </w:rPr>
        <w:tab/>
      </w:r>
      <w:r w:rsidRPr="00586BBC">
        <w:rPr>
          <w:rFonts w:ascii="Equo_PS" w:hAnsi="Equo_PS" w:cs="Arial"/>
          <w:sz w:val="18"/>
          <w:szCs w:val="18"/>
        </w:rPr>
        <w:tab/>
      </w:r>
    </w:p>
    <w:p w14:paraId="2A1DF187" w14:textId="5AA023FE" w:rsidR="00362790" w:rsidRDefault="00586BBC" w:rsidP="00586BBC">
      <w:pPr>
        <w:numPr>
          <w:ilvl w:val="0"/>
          <w:numId w:val="2"/>
        </w:numPr>
        <w:rPr>
          <w:rFonts w:ascii="Equo_PS" w:hAnsi="Equo_PS" w:cs="Arial"/>
          <w:sz w:val="18"/>
          <w:szCs w:val="18"/>
        </w:rPr>
      </w:pPr>
      <w:r w:rsidRPr="00586BBC">
        <w:rPr>
          <w:rFonts w:ascii="Equo_PS" w:hAnsi="Equo_PS" w:cs="Arial"/>
          <w:sz w:val="18"/>
          <w:szCs w:val="18"/>
        </w:rPr>
        <w:t>Progressive diseases for which treatment is exclusively palliative and may extend</w:t>
      </w:r>
      <w:r>
        <w:rPr>
          <w:rFonts w:ascii="Equo_PS" w:hAnsi="Equo_PS" w:cs="Arial"/>
          <w:sz w:val="18"/>
          <w:szCs w:val="18"/>
        </w:rPr>
        <w:t xml:space="preserve"> </w:t>
      </w:r>
      <w:r w:rsidRPr="00586BBC">
        <w:rPr>
          <w:rFonts w:ascii="Equo_PS" w:hAnsi="Equo_PS" w:cs="Arial"/>
          <w:sz w:val="18"/>
          <w:szCs w:val="18"/>
        </w:rPr>
        <w:t xml:space="preserve">over many </w:t>
      </w:r>
      <w:r w:rsidR="00362790">
        <w:rPr>
          <w:rFonts w:ascii="Equo_PS" w:hAnsi="Equo_PS" w:cs="Arial"/>
          <w:sz w:val="18"/>
          <w:szCs w:val="18"/>
        </w:rPr>
        <w:t xml:space="preserve">        </w:t>
      </w:r>
      <w:sdt>
        <w:sdtPr>
          <w:rPr>
            <w:rFonts w:ascii="Equo_PS" w:hAnsi="Equo_PS" w:cs="Arial"/>
            <w:b/>
            <w:bCs/>
            <w:sz w:val="28"/>
            <w:szCs w:val="28"/>
          </w:rPr>
          <w:id w:val="5919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790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</w:p>
    <w:p w14:paraId="054F0FE2" w14:textId="1E6880B2" w:rsidR="00586BBC" w:rsidRPr="00586BBC" w:rsidRDefault="00586BBC" w:rsidP="00362790">
      <w:pPr>
        <w:ind w:left="360"/>
        <w:rPr>
          <w:rFonts w:ascii="Equo_PS" w:hAnsi="Equo_PS" w:cs="Arial"/>
          <w:sz w:val="18"/>
          <w:szCs w:val="18"/>
        </w:rPr>
      </w:pPr>
      <w:r w:rsidRPr="00586BBC">
        <w:rPr>
          <w:rFonts w:ascii="Equo_PS" w:hAnsi="Equo_PS" w:cs="Arial"/>
          <w:sz w:val="18"/>
          <w:szCs w:val="18"/>
        </w:rPr>
        <w:t>years (e.g. Battens Disease, Mucopolysaccharidoses)</w:t>
      </w:r>
    </w:p>
    <w:p w14:paraId="45210879" w14:textId="77777777" w:rsidR="00586BBC" w:rsidRPr="00586BBC" w:rsidRDefault="00586BBC" w:rsidP="00586BBC">
      <w:pPr>
        <w:rPr>
          <w:rFonts w:ascii="Equo_PS" w:hAnsi="Equo_PS" w:cs="Arial"/>
          <w:sz w:val="18"/>
          <w:szCs w:val="18"/>
        </w:rPr>
      </w:pPr>
    </w:p>
    <w:p w14:paraId="5C655268" w14:textId="29F0B3E2" w:rsidR="00D07CC7" w:rsidRPr="00D07CC7" w:rsidRDefault="00586BBC" w:rsidP="00D07CC7">
      <w:pPr>
        <w:pStyle w:val="ListParagraph"/>
        <w:numPr>
          <w:ilvl w:val="0"/>
          <w:numId w:val="2"/>
        </w:numPr>
        <w:ind w:right="260"/>
        <w:rPr>
          <w:rFonts w:ascii="Equo_PS" w:hAnsi="Equo_PS" w:cs="Arial"/>
          <w:sz w:val="18"/>
          <w:szCs w:val="18"/>
          <w:lang w:val="en-US"/>
        </w:rPr>
      </w:pPr>
      <w:r w:rsidRPr="00D07CC7">
        <w:rPr>
          <w:rFonts w:ascii="Equo_PS" w:hAnsi="Equo_PS" w:cs="Arial"/>
          <w:sz w:val="18"/>
          <w:szCs w:val="18"/>
        </w:rPr>
        <w:t>C</w:t>
      </w:r>
      <w:r w:rsidRPr="00D07CC7">
        <w:rPr>
          <w:rFonts w:ascii="Equo_PS" w:hAnsi="Equo_PS" w:cs="Arial"/>
          <w:sz w:val="18"/>
          <w:szCs w:val="18"/>
          <w:lang w:val="en-US"/>
        </w:rPr>
        <w:t xml:space="preserve">onditions with severe neurological disability that, although not progressive, lead to vulnerability </w:t>
      </w:r>
      <w:r w:rsidR="00D07CC7">
        <w:rPr>
          <w:rFonts w:ascii="Equo_PS" w:hAnsi="Equo_PS" w:cs="Arial"/>
          <w:sz w:val="18"/>
          <w:szCs w:val="18"/>
          <w:lang w:val="en-US"/>
        </w:rPr>
        <w:t xml:space="preserve">     </w:t>
      </w:r>
      <w:sdt>
        <w:sdtPr>
          <w:rPr>
            <w:rFonts w:ascii="Equo_PS" w:hAnsi="Equo_PS" w:cs="Arial"/>
            <w:b/>
            <w:bCs/>
            <w:sz w:val="28"/>
            <w:szCs w:val="28"/>
          </w:rPr>
          <w:id w:val="108749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C7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</w:p>
    <w:p w14:paraId="5CE23D08" w14:textId="3DDCD85E" w:rsidR="00586BBC" w:rsidRPr="00D07CC7" w:rsidRDefault="00586BBC" w:rsidP="00D07CC7">
      <w:pPr>
        <w:pStyle w:val="ListParagraph"/>
        <w:ind w:left="360"/>
        <w:rPr>
          <w:rFonts w:ascii="Equo_PS" w:hAnsi="Equo_PS" w:cs="Arial"/>
          <w:sz w:val="18"/>
          <w:szCs w:val="18"/>
        </w:rPr>
      </w:pPr>
      <w:r w:rsidRPr="00D07CC7">
        <w:rPr>
          <w:rFonts w:ascii="Equo_PS" w:hAnsi="Equo_PS" w:cs="Arial"/>
          <w:sz w:val="18"/>
          <w:szCs w:val="18"/>
          <w:lang w:val="en-US"/>
        </w:rPr>
        <w:t xml:space="preserve">and complications likely to cause premature death (e.g. severe cerebral palsy and brain damage) *        </w:t>
      </w:r>
    </w:p>
    <w:p w14:paraId="6E4C56B6" w14:textId="77777777" w:rsidR="00586BBC" w:rsidRPr="007306C7" w:rsidRDefault="00586BBC" w:rsidP="00586BBC">
      <w:pPr>
        <w:rPr>
          <w:b/>
          <w:bCs/>
          <w:sz w:val="18"/>
          <w:szCs w:val="18"/>
          <w:lang w:val="en-US" w:eastAsia="en-US"/>
        </w:rPr>
      </w:pPr>
    </w:p>
    <w:p w14:paraId="01A77929" w14:textId="26E6672F" w:rsidR="00586BBC" w:rsidRPr="007306C7" w:rsidRDefault="00D02D0B" w:rsidP="00586BBC">
      <w:pPr>
        <w:spacing w:line="224" w:lineRule="exact"/>
        <w:ind w:left="220"/>
        <w:rPr>
          <w:rFonts w:ascii="Equo_PS" w:hAnsi="Equo_PS" w:cs="Vrinda"/>
          <w:b/>
          <w:bCs/>
          <w:sz w:val="18"/>
          <w:szCs w:val="18"/>
        </w:rPr>
      </w:pPr>
      <w:r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C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h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il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d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r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e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n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wh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o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f</w:t>
      </w:r>
      <w:r w:rsidR="00586BBC" w:rsidRPr="007306C7">
        <w:rPr>
          <w:rFonts w:ascii="Equo_PS" w:hAnsi="Equo_PS" w:cs="Vrinda"/>
          <w:b/>
          <w:bCs/>
          <w:spacing w:val="1"/>
          <w:sz w:val="18"/>
          <w:szCs w:val="18"/>
        </w:rPr>
        <w:t>i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</w:t>
      </w:r>
      <w:r w:rsidR="00586BBC" w:rsidRPr="007306C7">
        <w:rPr>
          <w:rFonts w:ascii="Equo_PS" w:hAnsi="Equo_PS" w:cs="Vrinda"/>
          <w:b/>
          <w:bCs/>
          <w:spacing w:val="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i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n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to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g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r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oup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 xml:space="preserve">s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one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,</w:t>
      </w:r>
      <w:r w:rsidR="00586BBC" w:rsidRPr="007306C7">
        <w:rPr>
          <w:rFonts w:ascii="Equo_PS" w:hAnsi="Equo_PS" w:cs="Vrinda"/>
          <w:b/>
          <w:bCs/>
          <w:spacing w:val="2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w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o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06154E">
        <w:rPr>
          <w:rFonts w:ascii="Equo_PS" w:hAnsi="Equo_PS" w:cs="Vrinda"/>
          <w:b/>
          <w:bCs/>
          <w:spacing w:val="-2"/>
          <w:sz w:val="18"/>
          <w:szCs w:val="18"/>
        </w:rPr>
        <w:t>&amp;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h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r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e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e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h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a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ve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au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o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m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a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 xml:space="preserve">tic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a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c</w:t>
      </w:r>
      <w:r w:rsidR="00586BBC" w:rsidRPr="007306C7">
        <w:rPr>
          <w:rFonts w:ascii="Equo_PS" w:hAnsi="Equo_PS" w:cs="Vrinda"/>
          <w:b/>
          <w:bCs/>
          <w:spacing w:val="1"/>
          <w:sz w:val="18"/>
          <w:szCs w:val="18"/>
        </w:rPr>
        <w:t>c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ep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an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ce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i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n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to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ou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r s</w:t>
      </w:r>
      <w:r w:rsidR="00586BBC" w:rsidRPr="007306C7">
        <w:rPr>
          <w:rFonts w:ascii="Equo_PS" w:hAnsi="Equo_PS" w:cs="Vrinda"/>
          <w:b/>
          <w:bCs/>
          <w:spacing w:val="-2"/>
          <w:sz w:val="18"/>
          <w:szCs w:val="18"/>
        </w:rPr>
        <w:t>e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rvic</w:t>
      </w:r>
      <w:r w:rsidR="00586BBC" w:rsidRPr="007306C7">
        <w:rPr>
          <w:rFonts w:ascii="Equo_PS" w:hAnsi="Equo_PS" w:cs="Vrinda"/>
          <w:b/>
          <w:bCs/>
          <w:spacing w:val="-1"/>
          <w:sz w:val="18"/>
          <w:szCs w:val="18"/>
        </w:rPr>
        <w:t>e</w:t>
      </w:r>
      <w:r w:rsidR="00586BBC" w:rsidRPr="007306C7">
        <w:rPr>
          <w:rFonts w:ascii="Equo_PS" w:hAnsi="Equo_PS" w:cs="Vrinda"/>
          <w:b/>
          <w:bCs/>
          <w:sz w:val="18"/>
          <w:szCs w:val="18"/>
        </w:rPr>
        <w:t>.</w:t>
      </w:r>
    </w:p>
    <w:p w14:paraId="214651B2" w14:textId="5E414945" w:rsidR="007560FD" w:rsidRDefault="00586BBC" w:rsidP="001B6F70">
      <w:pPr>
        <w:ind w:left="284"/>
        <w:rPr>
          <w:rFonts w:ascii="Equo_PS" w:hAnsi="Equo_PS" w:cs="Vrinda"/>
          <w:b/>
          <w:bCs/>
          <w:sz w:val="18"/>
          <w:szCs w:val="18"/>
        </w:rPr>
      </w:pPr>
      <w:r w:rsidRPr="007306C7">
        <w:rPr>
          <w:rFonts w:ascii="Equo_PS" w:hAnsi="Equo_PS" w:cs="Vrinda"/>
          <w:b/>
          <w:bCs/>
          <w:spacing w:val="-1"/>
          <w:sz w:val="18"/>
          <w:szCs w:val="18"/>
        </w:rPr>
        <w:t>C</w:t>
      </w:r>
      <w:r w:rsidRPr="007306C7">
        <w:rPr>
          <w:rFonts w:ascii="Equo_PS" w:hAnsi="Equo_PS" w:cs="Vrinda"/>
          <w:b/>
          <w:bCs/>
          <w:spacing w:val="-2"/>
          <w:sz w:val="18"/>
          <w:szCs w:val="18"/>
        </w:rPr>
        <w:t>h</w:t>
      </w:r>
      <w:r w:rsidRPr="007306C7">
        <w:rPr>
          <w:rFonts w:ascii="Equo_PS" w:hAnsi="Equo_PS" w:cs="Vrinda"/>
          <w:b/>
          <w:bCs/>
          <w:sz w:val="18"/>
          <w:szCs w:val="18"/>
        </w:rPr>
        <w:t>il</w:t>
      </w:r>
      <w:r w:rsidRPr="007306C7">
        <w:rPr>
          <w:rFonts w:ascii="Equo_PS" w:hAnsi="Equo_PS" w:cs="Vrinda"/>
          <w:b/>
          <w:bCs/>
          <w:spacing w:val="-2"/>
          <w:sz w:val="18"/>
          <w:szCs w:val="18"/>
        </w:rPr>
        <w:t>d</w:t>
      </w:r>
      <w:r w:rsidRPr="007306C7">
        <w:rPr>
          <w:rFonts w:ascii="Equo_PS" w:hAnsi="Equo_PS" w:cs="Vrinda"/>
          <w:b/>
          <w:bCs/>
          <w:sz w:val="18"/>
          <w:szCs w:val="18"/>
        </w:rPr>
        <w:t>r</w:t>
      </w:r>
      <w:r w:rsidRPr="007306C7">
        <w:rPr>
          <w:rFonts w:ascii="Equo_PS" w:hAnsi="Equo_PS" w:cs="Vrinda"/>
          <w:b/>
          <w:bCs/>
          <w:spacing w:val="1"/>
          <w:sz w:val="18"/>
          <w:szCs w:val="18"/>
        </w:rPr>
        <w:t>e</w:t>
      </w:r>
      <w:r w:rsidRPr="007306C7">
        <w:rPr>
          <w:rFonts w:ascii="Equo_PS" w:hAnsi="Equo_PS" w:cs="Vrinda"/>
          <w:b/>
          <w:bCs/>
          <w:sz w:val="18"/>
          <w:szCs w:val="18"/>
        </w:rPr>
        <w:t>n</w:t>
      </w:r>
      <w:r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Pr="007306C7">
        <w:rPr>
          <w:rFonts w:ascii="Equo_PS" w:hAnsi="Equo_PS" w:cs="Vrinda"/>
          <w:b/>
          <w:bCs/>
          <w:sz w:val="18"/>
          <w:szCs w:val="18"/>
        </w:rPr>
        <w:t>in</w:t>
      </w:r>
      <w:r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Pr="007306C7">
        <w:rPr>
          <w:rFonts w:ascii="Equo_PS" w:hAnsi="Equo_PS" w:cs="Vrinda"/>
          <w:b/>
          <w:bCs/>
          <w:spacing w:val="-2"/>
          <w:sz w:val="18"/>
          <w:szCs w:val="18"/>
        </w:rPr>
        <w:t>g</w:t>
      </w:r>
      <w:r w:rsidRPr="007306C7">
        <w:rPr>
          <w:rFonts w:ascii="Equo_PS" w:hAnsi="Equo_PS" w:cs="Vrinda"/>
          <w:b/>
          <w:bCs/>
          <w:sz w:val="18"/>
          <w:szCs w:val="18"/>
        </w:rPr>
        <w:t>r</w:t>
      </w:r>
      <w:r w:rsidRPr="007306C7">
        <w:rPr>
          <w:rFonts w:ascii="Equo_PS" w:hAnsi="Equo_PS" w:cs="Vrinda"/>
          <w:b/>
          <w:bCs/>
          <w:spacing w:val="-2"/>
          <w:sz w:val="18"/>
          <w:szCs w:val="18"/>
        </w:rPr>
        <w:t>ou</w:t>
      </w:r>
      <w:r w:rsidRPr="007306C7">
        <w:rPr>
          <w:rFonts w:ascii="Equo_PS" w:hAnsi="Equo_PS" w:cs="Vrinda"/>
          <w:b/>
          <w:bCs/>
          <w:sz w:val="18"/>
          <w:szCs w:val="18"/>
        </w:rPr>
        <w:t>p</w:t>
      </w:r>
      <w:r w:rsidRPr="007306C7">
        <w:rPr>
          <w:rFonts w:ascii="Equo_PS" w:hAnsi="Equo_PS" w:cs="Vrinda"/>
          <w:b/>
          <w:bCs/>
          <w:spacing w:val="-1"/>
          <w:sz w:val="18"/>
          <w:szCs w:val="18"/>
        </w:rPr>
        <w:t xml:space="preserve"> </w:t>
      </w:r>
      <w:r w:rsidRPr="007306C7">
        <w:rPr>
          <w:rFonts w:ascii="Equo_PS" w:hAnsi="Equo_PS" w:cs="Vrinda"/>
          <w:b/>
          <w:bCs/>
          <w:sz w:val="18"/>
          <w:szCs w:val="18"/>
        </w:rPr>
        <w:t>f</w:t>
      </w:r>
      <w:r w:rsidRPr="007306C7">
        <w:rPr>
          <w:rFonts w:ascii="Equo_PS" w:hAnsi="Equo_PS" w:cs="Vrinda"/>
          <w:b/>
          <w:bCs/>
          <w:spacing w:val="-1"/>
          <w:sz w:val="18"/>
          <w:szCs w:val="18"/>
        </w:rPr>
        <w:t>o</w:t>
      </w:r>
      <w:r w:rsidRPr="007306C7">
        <w:rPr>
          <w:rFonts w:ascii="Equo_PS" w:hAnsi="Equo_PS" w:cs="Vrinda"/>
          <w:b/>
          <w:bCs/>
          <w:spacing w:val="-2"/>
          <w:sz w:val="18"/>
          <w:szCs w:val="18"/>
        </w:rPr>
        <w:t>u</w:t>
      </w:r>
      <w:r w:rsidRPr="007306C7">
        <w:rPr>
          <w:rFonts w:ascii="Equo_PS" w:hAnsi="Equo_PS" w:cs="Vrinda"/>
          <w:b/>
          <w:bCs/>
          <w:sz w:val="18"/>
          <w:szCs w:val="18"/>
        </w:rPr>
        <w:t xml:space="preserve">r </w:t>
      </w:r>
      <w:r>
        <w:rPr>
          <w:rFonts w:ascii="Equo_PS" w:hAnsi="Equo_PS" w:cs="Vrinda"/>
          <w:b/>
          <w:bCs/>
          <w:spacing w:val="-1"/>
          <w:sz w:val="18"/>
          <w:szCs w:val="18"/>
        </w:rPr>
        <w:t>will be assessed with additional criteria</w:t>
      </w:r>
      <w:r w:rsidR="001B6F70">
        <w:rPr>
          <w:rFonts w:ascii="Equo_PS" w:hAnsi="Equo_PS" w:cs="Vrinda"/>
          <w:b/>
          <w:bCs/>
          <w:spacing w:val="-1"/>
          <w:sz w:val="18"/>
          <w:szCs w:val="18"/>
        </w:rPr>
        <w:t xml:space="preserve"> on referral</w:t>
      </w:r>
      <w:r w:rsidR="001B6F70">
        <w:rPr>
          <w:rFonts w:ascii="Equo_PS" w:hAnsi="Equo_PS" w:cs="Vrinda"/>
          <w:b/>
          <w:bCs/>
          <w:sz w:val="18"/>
          <w:szCs w:val="18"/>
        </w:rPr>
        <w:t>.</w:t>
      </w:r>
    </w:p>
    <w:p w14:paraId="495AD2FC" w14:textId="77777777" w:rsidR="007560FD" w:rsidRDefault="007560FD" w:rsidP="00D02D0B">
      <w:pPr>
        <w:ind w:left="284"/>
        <w:rPr>
          <w:rFonts w:ascii="Equo_PS" w:hAnsi="Equo_PS" w:cs="Vrinda"/>
          <w:b/>
          <w:bCs/>
          <w:sz w:val="18"/>
          <w:szCs w:val="18"/>
        </w:rPr>
      </w:pPr>
    </w:p>
    <w:p w14:paraId="5145883C" w14:textId="77777777" w:rsidR="007560FD" w:rsidRDefault="007560FD" w:rsidP="00D02D0B">
      <w:pPr>
        <w:ind w:left="284"/>
        <w:rPr>
          <w:rFonts w:ascii="Equo_PS" w:hAnsi="Equo_PS" w:cs="Vrinda"/>
          <w:b/>
          <w:bCs/>
          <w:sz w:val="18"/>
          <w:szCs w:val="18"/>
        </w:rPr>
      </w:pPr>
    </w:p>
    <w:p w14:paraId="4C93C6AC" w14:textId="3787EB67" w:rsidR="007560FD" w:rsidRPr="00B87E3F" w:rsidRDefault="00077C27" w:rsidP="00910D41">
      <w:pPr>
        <w:rPr>
          <w:rFonts w:ascii="Equo_PS" w:hAnsi="Equo_PS" w:cs="Vrinda"/>
          <w:b/>
          <w:bCs/>
          <w:sz w:val="20"/>
          <w:szCs w:val="20"/>
        </w:rPr>
      </w:pPr>
      <w:r w:rsidRPr="00B87E3F">
        <w:rPr>
          <w:rFonts w:ascii="Equo_PS" w:hAnsi="Equo_PS" w:cs="Vrinda"/>
          <w:b/>
          <w:bCs/>
          <w:sz w:val="20"/>
          <w:szCs w:val="20"/>
        </w:rPr>
        <w:t>Reason for referral:</w:t>
      </w:r>
    </w:p>
    <w:p w14:paraId="3D4213BE" w14:textId="77777777" w:rsidR="00077C27" w:rsidRDefault="00077C27" w:rsidP="00D02D0B">
      <w:pPr>
        <w:ind w:left="284"/>
        <w:rPr>
          <w:rFonts w:ascii="Equo_PS" w:hAnsi="Equo_PS" w:cs="Vrinda"/>
          <w:b/>
          <w:bCs/>
          <w:sz w:val="18"/>
          <w:szCs w:val="18"/>
        </w:rPr>
      </w:pPr>
    </w:p>
    <w:p w14:paraId="27D1D5A4" w14:textId="6C557CD0" w:rsidR="00077C27" w:rsidRP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2"/>
            <w:szCs w:val="22"/>
          </w:rPr>
          <w:id w:val="-99588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 w:rsidRPr="00B87E3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Acute Oncology Care</w:t>
      </w:r>
    </w:p>
    <w:p w14:paraId="191ABF6A" w14:textId="1CEFFC45" w:rsidR="00B87E3F" w:rsidRP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2"/>
            <w:szCs w:val="22"/>
          </w:rPr>
          <w:id w:val="178361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Symptom Management</w:t>
      </w:r>
    </w:p>
    <w:p w14:paraId="4270DC7E" w14:textId="473F82B4" w:rsidR="00B87E3F" w:rsidRP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2"/>
            <w:szCs w:val="22"/>
          </w:rPr>
          <w:id w:val="79187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Support with co-ordinating and managing complex palliative diagnosis</w:t>
      </w:r>
    </w:p>
    <w:p w14:paraId="3E8A4C3D" w14:textId="1F84C3F2" w:rsidR="00B87E3F" w:rsidRP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2"/>
            <w:szCs w:val="22"/>
          </w:rPr>
          <w:id w:val="-9346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 w:rsidRPr="00B87E3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Respite Care</w:t>
      </w:r>
    </w:p>
    <w:p w14:paraId="67986620" w14:textId="7AC219A6" w:rsidR="00B87E3F" w:rsidRP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0"/>
            <w:szCs w:val="20"/>
          </w:rPr>
          <w:id w:val="-27417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 w:rsidRPr="00B87E3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End of Life Care</w:t>
      </w:r>
    </w:p>
    <w:p w14:paraId="7C10935B" w14:textId="181E45AA" w:rsidR="00B87E3F" w:rsidRDefault="00910D41" w:rsidP="00D02D0B">
      <w:pPr>
        <w:ind w:left="284"/>
        <w:rPr>
          <w:rFonts w:ascii="Equo_PS" w:hAnsi="Equo_PS"/>
          <w:sz w:val="20"/>
          <w:szCs w:val="20"/>
        </w:rPr>
      </w:pPr>
      <w:sdt>
        <w:sdtPr>
          <w:rPr>
            <w:rFonts w:ascii="Equo_PS" w:hAnsi="Equo_PS"/>
            <w:b/>
            <w:bCs/>
            <w:sz w:val="22"/>
            <w:szCs w:val="22"/>
          </w:rPr>
          <w:id w:val="-207172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3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87E3F" w:rsidRPr="00B87E3F">
        <w:rPr>
          <w:rFonts w:ascii="Equo_PS" w:hAnsi="Equo_PS"/>
          <w:sz w:val="20"/>
          <w:szCs w:val="20"/>
        </w:rPr>
        <w:t xml:space="preserve"> Advanced Care Planning</w:t>
      </w:r>
    </w:p>
    <w:p w14:paraId="67B325D1" w14:textId="64D5C7EA" w:rsidR="00B87E3F" w:rsidRDefault="00B87E3F" w:rsidP="00D02D0B">
      <w:pPr>
        <w:ind w:left="284"/>
        <w:rPr>
          <w:rFonts w:ascii="Equo_PS" w:hAnsi="Equo_PS"/>
          <w:sz w:val="20"/>
          <w:szCs w:val="20"/>
        </w:rPr>
      </w:pPr>
    </w:p>
    <w:p w14:paraId="260FAECC" w14:textId="7FF2EB95" w:rsidR="00B87E3F" w:rsidRDefault="00B87E3F" w:rsidP="00D02D0B">
      <w:pPr>
        <w:ind w:left="284"/>
        <w:rPr>
          <w:rFonts w:ascii="Equo_PS" w:hAnsi="Equo_PS"/>
          <w:sz w:val="20"/>
          <w:szCs w:val="20"/>
        </w:rPr>
      </w:pPr>
    </w:p>
    <w:p w14:paraId="2FBC25B2" w14:textId="2609E696" w:rsidR="00B87E3F" w:rsidRPr="00DF3440" w:rsidRDefault="00B87E3F" w:rsidP="00D02D0B">
      <w:pPr>
        <w:ind w:left="284"/>
        <w:rPr>
          <w:rFonts w:ascii="Equo_PS" w:hAnsi="Equo_PS"/>
          <w:sz w:val="22"/>
          <w:szCs w:val="22"/>
        </w:rPr>
      </w:pPr>
      <w:r w:rsidRPr="00DF3440">
        <w:rPr>
          <w:rFonts w:ascii="Equo_PS" w:hAnsi="Equo_PS"/>
          <w:b/>
          <w:bCs/>
          <w:sz w:val="22"/>
          <w:szCs w:val="22"/>
        </w:rPr>
        <w:t>Diagnosis and Past Medical History</w:t>
      </w:r>
      <w:r w:rsidRPr="00DF3440">
        <w:rPr>
          <w:rFonts w:ascii="Equo_PS" w:hAnsi="Equo_PS"/>
          <w:sz w:val="22"/>
          <w:szCs w:val="22"/>
        </w:rPr>
        <w:t>:</w:t>
      </w:r>
    </w:p>
    <w:p w14:paraId="3E127978" w14:textId="1759C167" w:rsidR="00B87E3F" w:rsidRDefault="001B6F70" w:rsidP="00D02D0B">
      <w:pPr>
        <w:ind w:left="284"/>
        <w:rPr>
          <w:rFonts w:ascii="Equo_PS" w:hAnsi="Equo_PS"/>
          <w:sz w:val="20"/>
          <w:szCs w:val="20"/>
        </w:rPr>
      </w:pPr>
      <w:r w:rsidRPr="00DF3440">
        <w:rPr>
          <w:rFonts w:ascii="Equo_PS" w:hAnsi="Equo_P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7EDA99" wp14:editId="76522B68">
                <wp:simplePos x="0" y="0"/>
                <wp:positionH relativeFrom="margin">
                  <wp:posOffset>114300</wp:posOffset>
                </wp:positionH>
                <wp:positionV relativeFrom="paragraph">
                  <wp:posOffset>224790</wp:posOffset>
                </wp:positionV>
                <wp:extent cx="6505575" cy="1876425"/>
                <wp:effectExtent l="0" t="0" r="28575" b="28575"/>
                <wp:wrapSquare wrapText="bothSides"/>
                <wp:docPr id="820279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8BB90" w14:textId="77777777" w:rsidR="00DF3440" w:rsidRDefault="00DF3440" w:rsidP="00DF3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ED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7.7pt;width:512.25pt;height:1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">
                <v:textbox>
                  <w:txbxContent>
                    <w:p w14:paraId="7918BB90" w14:textId="77777777" w:rsidR="00DF3440" w:rsidRDefault="00DF3440" w:rsidP="00DF3440"/>
                  </w:txbxContent>
                </v:textbox>
                <w10:wrap type="square" anchorx="margin"/>
              </v:shape>
            </w:pict>
          </mc:Fallback>
        </mc:AlternateContent>
      </w:r>
    </w:p>
    <w:p w14:paraId="314604AB" w14:textId="63F50F2E" w:rsidR="00B87E3F" w:rsidRPr="00DF3440" w:rsidRDefault="001B6F70" w:rsidP="00D02D0B">
      <w:pPr>
        <w:ind w:left="284"/>
        <w:rPr>
          <w:rFonts w:ascii="Equo_PS" w:hAnsi="Equo_PS"/>
          <w:b/>
          <w:bCs/>
          <w:sz w:val="22"/>
          <w:szCs w:val="22"/>
        </w:rPr>
      </w:pPr>
      <w:r w:rsidRPr="00DF3440">
        <w:rPr>
          <w:rFonts w:ascii="Equo_PS" w:hAnsi="Equo_P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E9DC4C" wp14:editId="2CBC4D84">
                <wp:simplePos x="0" y="0"/>
                <wp:positionH relativeFrom="margin">
                  <wp:align>right</wp:align>
                </wp:positionH>
                <wp:positionV relativeFrom="paragraph">
                  <wp:posOffset>2307590</wp:posOffset>
                </wp:positionV>
                <wp:extent cx="6467475" cy="1691640"/>
                <wp:effectExtent l="0" t="0" r="28575" b="22860"/>
                <wp:wrapSquare wrapText="bothSides"/>
                <wp:docPr id="77481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4D8B" w14:textId="4CC2C524" w:rsidR="00DF3440" w:rsidRDefault="00DF3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DC4C" id="_x0000_s1027" type="#_x0000_t202" style="position:absolute;left:0;text-align:left;margin-left:458.05pt;margin-top:181.7pt;width:509.25pt;height:133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9etFgIAACcEAAAOAAAAZHJzL2Uyb0RvYy54bWysk9uO2yAQhu8r9R0Q943jKIeNFWe1zTZV&#10;pe1B2vYBMMYxKmboQGKnT9+BZLPRtr2pygViGPiZ+WZY3Q6dYQeFXoMteT4ac6ashFrbXcm/fd2+&#10;ueH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">
                <v:textbox>
                  <w:txbxContent>
                    <w:p w14:paraId="588A4D8B" w14:textId="4CC2C524" w:rsidR="00DF3440" w:rsidRDefault="00DF3440"/>
                  </w:txbxContent>
                </v:textbox>
                <w10:wrap type="square" anchorx="margin"/>
              </v:shape>
            </w:pict>
          </mc:Fallback>
        </mc:AlternateContent>
      </w:r>
      <w:r w:rsidR="00DF3440" w:rsidRPr="00DF3440">
        <w:rPr>
          <w:rFonts w:ascii="Equo_PS" w:hAnsi="Equo_PS"/>
          <w:b/>
          <w:bCs/>
          <w:sz w:val="22"/>
          <w:szCs w:val="22"/>
        </w:rPr>
        <w:t>Current Concerns / Symptoms:</w:t>
      </w:r>
    </w:p>
    <w:p w14:paraId="31A920D2" w14:textId="4A14D492" w:rsidR="001B6F70" w:rsidRDefault="001B6F70" w:rsidP="001B6F70">
      <w:pPr>
        <w:rPr>
          <w:rFonts w:ascii="Equo_PS" w:hAnsi="Equo_PS"/>
          <w:sz w:val="20"/>
          <w:szCs w:val="20"/>
        </w:rPr>
      </w:pPr>
    </w:p>
    <w:p w14:paraId="7B16E93F" w14:textId="357DEF60" w:rsidR="00DF3440" w:rsidRPr="00DF3440" w:rsidRDefault="001B6F70" w:rsidP="00D02D0B">
      <w:pPr>
        <w:ind w:left="284"/>
        <w:rPr>
          <w:rFonts w:ascii="Equo_PS" w:hAnsi="Equo_PS"/>
          <w:b/>
          <w:bCs/>
          <w:sz w:val="22"/>
          <w:szCs w:val="22"/>
        </w:rPr>
      </w:pPr>
      <w:r w:rsidRPr="00DF3440">
        <w:rPr>
          <w:rFonts w:ascii="Equo_PS" w:hAnsi="Equo_P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D3830" wp14:editId="3DB68BBD">
                <wp:simplePos x="0" y="0"/>
                <wp:positionH relativeFrom="margin">
                  <wp:align>right</wp:align>
                </wp:positionH>
                <wp:positionV relativeFrom="paragraph">
                  <wp:posOffset>439717</wp:posOffset>
                </wp:positionV>
                <wp:extent cx="6505575" cy="178308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C083" w14:textId="4856DF66" w:rsidR="00DF3440" w:rsidRDefault="00DF3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D383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61.05pt;margin-top:34.6pt;width:512.25pt;height:14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">
                <v:textbox>
                  <w:txbxContent>
                    <w:p w14:paraId="71B5C083" w14:textId="4856DF66" w:rsidR="00DF3440" w:rsidRDefault="00DF3440"/>
                  </w:txbxContent>
                </v:textbox>
                <w10:wrap type="square" anchorx="margin"/>
              </v:shape>
            </w:pict>
          </mc:Fallback>
        </mc:AlternateContent>
      </w:r>
      <w:r w:rsidR="00DF3440" w:rsidRPr="00DF3440">
        <w:rPr>
          <w:rFonts w:ascii="Equo_PS" w:hAnsi="Equo_PS"/>
          <w:b/>
          <w:bCs/>
          <w:sz w:val="22"/>
          <w:szCs w:val="22"/>
        </w:rPr>
        <w:t>Parent’s</w:t>
      </w:r>
      <w:r>
        <w:rPr>
          <w:rFonts w:ascii="Equo_PS" w:hAnsi="Equo_PS"/>
          <w:b/>
          <w:bCs/>
          <w:sz w:val="22"/>
          <w:szCs w:val="22"/>
        </w:rPr>
        <w:t>/patient’s</w:t>
      </w:r>
      <w:r w:rsidR="00DF3440" w:rsidRPr="00DF3440">
        <w:rPr>
          <w:rFonts w:ascii="Equo_PS" w:hAnsi="Equo_PS"/>
          <w:b/>
          <w:bCs/>
          <w:sz w:val="22"/>
          <w:szCs w:val="22"/>
        </w:rPr>
        <w:t xml:space="preserve"> understanding of diagnosis, prognosis and need for palliative care involvement:</w:t>
      </w:r>
    </w:p>
    <w:p w14:paraId="04980F29" w14:textId="77777777" w:rsidR="00DF3440" w:rsidRDefault="00DF3440" w:rsidP="00910D41">
      <w:pPr>
        <w:rPr>
          <w:rFonts w:ascii="Equo_PS" w:hAnsi="Equo_PS"/>
          <w:sz w:val="20"/>
          <w:szCs w:val="20"/>
        </w:rPr>
      </w:pPr>
    </w:p>
    <w:p w14:paraId="56344312" w14:textId="70EC83F6" w:rsidR="00DF3440" w:rsidRDefault="00DF3440" w:rsidP="00B62A89">
      <w:pPr>
        <w:tabs>
          <w:tab w:val="left" w:pos="7830"/>
        </w:tabs>
        <w:ind w:left="284"/>
        <w:rPr>
          <w:rFonts w:ascii="Equo_PS" w:hAnsi="Equo_PS"/>
        </w:rPr>
      </w:pPr>
      <w:r w:rsidRPr="00556B95">
        <w:rPr>
          <w:rFonts w:ascii="Equo_PS" w:hAnsi="Equo_PS"/>
          <w:b/>
          <w:bCs/>
        </w:rPr>
        <w:t>ACP in place?</w:t>
      </w:r>
      <w:r w:rsidRPr="00B62A89">
        <w:rPr>
          <w:rFonts w:ascii="Equo_PS" w:hAnsi="Equo_PS"/>
        </w:rPr>
        <w:t xml:space="preserve">     </w:t>
      </w:r>
      <w:proofErr w:type="gramStart"/>
      <w:r w:rsidR="00B62A89" w:rsidRPr="00B62A89">
        <w:rPr>
          <w:rFonts w:ascii="Equo_PS" w:hAnsi="Equo_PS"/>
        </w:rPr>
        <w:t>YES  /</w:t>
      </w:r>
      <w:proofErr w:type="gramEnd"/>
      <w:r w:rsidR="00B62A89" w:rsidRPr="00B62A89">
        <w:rPr>
          <w:rFonts w:ascii="Equo_PS" w:hAnsi="Equo_PS"/>
        </w:rPr>
        <w:t xml:space="preserve">  NO                              </w:t>
      </w:r>
      <w:r w:rsidR="00B62A89" w:rsidRPr="00556B95">
        <w:rPr>
          <w:rFonts w:ascii="Equo_PS" w:hAnsi="Equo_PS"/>
          <w:b/>
          <w:bCs/>
        </w:rPr>
        <w:t>SMP in place?</w:t>
      </w:r>
      <w:r w:rsidR="00B62A89" w:rsidRPr="00B62A89">
        <w:rPr>
          <w:rFonts w:ascii="Equo_PS" w:hAnsi="Equo_PS"/>
        </w:rPr>
        <w:t xml:space="preserve">    YES   /   NO</w:t>
      </w:r>
    </w:p>
    <w:p w14:paraId="418B993A" w14:textId="77777777" w:rsidR="00B62A89" w:rsidRDefault="00B62A89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5353D0B4" w14:textId="77777777" w:rsidR="00B62A89" w:rsidRDefault="00B62A89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5E604A10" w14:textId="6B97341A" w:rsidR="00B62A89" w:rsidRPr="00B62A89" w:rsidRDefault="00B62A89" w:rsidP="00910D41">
      <w:pPr>
        <w:tabs>
          <w:tab w:val="left" w:pos="7830"/>
        </w:tabs>
        <w:rPr>
          <w:rFonts w:ascii="Equo_PS" w:hAnsi="Equo_PS"/>
          <w:b/>
          <w:bCs/>
        </w:rPr>
      </w:pPr>
      <w:r w:rsidRPr="00B62A89">
        <w:rPr>
          <w:rFonts w:ascii="Equo_PS" w:hAnsi="Equo_P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E670E5" wp14:editId="288913EE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6429375" cy="1531620"/>
                <wp:effectExtent l="0" t="0" r="28575" b="11430"/>
                <wp:wrapSquare wrapText="bothSides"/>
                <wp:docPr id="550610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A97F" w14:textId="354CA976" w:rsidR="00B62A89" w:rsidRDefault="00B62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70E5" id="_x0000_s1029" type="#_x0000_t202" style="position:absolute;left:0;text-align:left;margin-left:455.05pt;margin-top:32.15pt;width:506.25pt;height:120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">
                <v:textbox>
                  <w:txbxContent>
                    <w:p w14:paraId="0881A97F" w14:textId="354CA976" w:rsidR="00B62A89" w:rsidRDefault="00B62A89"/>
                  </w:txbxContent>
                </v:textbox>
                <w10:wrap type="square" anchorx="margin"/>
              </v:shape>
            </w:pict>
          </mc:Fallback>
        </mc:AlternateContent>
      </w:r>
      <w:r w:rsidR="00910D41">
        <w:rPr>
          <w:rFonts w:ascii="Equo_PS" w:hAnsi="Equo_PS"/>
          <w:b/>
          <w:bCs/>
        </w:rPr>
        <w:t xml:space="preserve">  </w:t>
      </w:r>
      <w:r w:rsidR="001B6F70">
        <w:rPr>
          <w:rFonts w:ascii="Equo_PS" w:hAnsi="Equo_PS"/>
          <w:b/>
          <w:bCs/>
        </w:rPr>
        <w:t>Please give details of</w:t>
      </w:r>
      <w:r w:rsidRPr="00B62A89">
        <w:rPr>
          <w:rFonts w:ascii="Equo_PS" w:hAnsi="Equo_PS"/>
          <w:b/>
          <w:bCs/>
        </w:rPr>
        <w:t xml:space="preserve"> any safeguarding concerns</w:t>
      </w:r>
      <w:r w:rsidR="001B6F70">
        <w:rPr>
          <w:rFonts w:ascii="Equo_PS" w:hAnsi="Equo_PS"/>
          <w:b/>
          <w:bCs/>
        </w:rPr>
        <w:t xml:space="preserve"> below:</w:t>
      </w:r>
    </w:p>
    <w:p w14:paraId="4690B076" w14:textId="38F3AF49" w:rsidR="00B62A89" w:rsidRDefault="00B62A89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30EC29A2" w14:textId="77777777" w:rsidR="001B6F70" w:rsidRDefault="001B6F70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</w:p>
    <w:p w14:paraId="080D7D04" w14:textId="07D92850" w:rsidR="00B62A89" w:rsidRPr="009A53BC" w:rsidRDefault="00ED1E35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  <w:r w:rsidRPr="009A53BC">
        <w:rPr>
          <w:rFonts w:ascii="Equo_PS" w:hAnsi="Equo_PS"/>
          <w:b/>
          <w:bCs/>
        </w:rPr>
        <w:t>Professionals involved:</w:t>
      </w:r>
    </w:p>
    <w:p w14:paraId="7F82D47D" w14:textId="77777777" w:rsidR="009A53BC" w:rsidRDefault="009A53BC" w:rsidP="00B62A89">
      <w:pPr>
        <w:tabs>
          <w:tab w:val="left" w:pos="7830"/>
        </w:tabs>
        <w:ind w:left="284"/>
        <w:rPr>
          <w:rFonts w:ascii="Equo_PS" w:hAnsi="Equo_PS"/>
        </w:rPr>
      </w:pPr>
    </w:p>
    <w:tbl>
      <w:tblPr>
        <w:tblStyle w:val="TableGrid"/>
        <w:tblW w:w="9937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4"/>
        <w:gridCol w:w="2687"/>
        <w:gridCol w:w="4986"/>
      </w:tblGrid>
      <w:tr w:rsidR="001B6F70" w14:paraId="7C44692C" w14:textId="77777777" w:rsidTr="001B6F70">
        <w:trPr>
          <w:trHeight w:val="846"/>
        </w:trPr>
        <w:tc>
          <w:tcPr>
            <w:tcW w:w="2264" w:type="dxa"/>
          </w:tcPr>
          <w:p w14:paraId="123E7C4C" w14:textId="77777777" w:rsidR="001B6F70" w:rsidRDefault="001B6F70" w:rsidP="001B6F70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39B87450" w14:textId="02332F87" w:rsidR="001B6F70" w:rsidRDefault="001B6F70" w:rsidP="001B6F70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8277FA">
              <w:rPr>
                <w:rFonts w:ascii="Equo_PS" w:hAnsi="Equo_PS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687" w:type="dxa"/>
          </w:tcPr>
          <w:p w14:paraId="515B2996" w14:textId="4585D13A" w:rsidR="001B6F70" w:rsidRDefault="001B6F70" w:rsidP="001B6F70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67E63FC0" w14:textId="46088ECD" w:rsidR="001B6F70" w:rsidRPr="008277FA" w:rsidRDefault="001B6F70" w:rsidP="001B6F70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8277FA">
              <w:rPr>
                <w:rFonts w:ascii="Equo_PS" w:hAnsi="Equo_PS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986" w:type="dxa"/>
          </w:tcPr>
          <w:p w14:paraId="7AB22492" w14:textId="42A19BF5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04A30005" w14:textId="25885859" w:rsidR="001B6F70" w:rsidRPr="008277FA" w:rsidRDefault="001B6F70" w:rsidP="001B6F70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8277FA">
              <w:rPr>
                <w:rFonts w:ascii="Equo_PS" w:hAnsi="Equo_PS"/>
                <w:b/>
                <w:bCs/>
                <w:sz w:val="22"/>
                <w:szCs w:val="22"/>
              </w:rPr>
              <w:t>Contact Details</w:t>
            </w:r>
          </w:p>
        </w:tc>
      </w:tr>
      <w:tr w:rsidR="001B6F70" w14:paraId="6ABECD45" w14:textId="77777777" w:rsidTr="001B6F70">
        <w:trPr>
          <w:trHeight w:val="664"/>
        </w:trPr>
        <w:tc>
          <w:tcPr>
            <w:tcW w:w="2264" w:type="dxa"/>
          </w:tcPr>
          <w:p w14:paraId="2ED4DD11" w14:textId="00B2FF33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GP</w:t>
            </w:r>
          </w:p>
        </w:tc>
        <w:tc>
          <w:tcPr>
            <w:tcW w:w="2687" w:type="dxa"/>
          </w:tcPr>
          <w:p w14:paraId="6783C760" w14:textId="7452FD85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24EE7302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4BF7BB91" w14:textId="77777777" w:rsidTr="001B6F70">
        <w:trPr>
          <w:trHeight w:val="664"/>
        </w:trPr>
        <w:tc>
          <w:tcPr>
            <w:tcW w:w="2264" w:type="dxa"/>
          </w:tcPr>
          <w:p w14:paraId="03A77115" w14:textId="6DF500FF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Lead Consultant Specialist</w:t>
            </w:r>
          </w:p>
        </w:tc>
        <w:tc>
          <w:tcPr>
            <w:tcW w:w="2687" w:type="dxa"/>
          </w:tcPr>
          <w:p w14:paraId="34D5BD17" w14:textId="3731917E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019F010B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6B414777" w14:textId="77777777" w:rsidTr="001B6F70">
        <w:trPr>
          <w:trHeight w:val="664"/>
        </w:trPr>
        <w:tc>
          <w:tcPr>
            <w:tcW w:w="2264" w:type="dxa"/>
          </w:tcPr>
          <w:p w14:paraId="17B956CB" w14:textId="6B3433AF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Community Consultant</w:t>
            </w:r>
          </w:p>
        </w:tc>
        <w:tc>
          <w:tcPr>
            <w:tcW w:w="2687" w:type="dxa"/>
          </w:tcPr>
          <w:p w14:paraId="79E388D5" w14:textId="49A9F218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5E6F3496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0D9252CD" w14:textId="77777777" w:rsidTr="001B6F70">
        <w:trPr>
          <w:trHeight w:val="632"/>
        </w:trPr>
        <w:tc>
          <w:tcPr>
            <w:tcW w:w="2264" w:type="dxa"/>
          </w:tcPr>
          <w:p w14:paraId="7E36F291" w14:textId="4CAFB3BD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Social Worker</w:t>
            </w:r>
          </w:p>
        </w:tc>
        <w:tc>
          <w:tcPr>
            <w:tcW w:w="2687" w:type="dxa"/>
          </w:tcPr>
          <w:p w14:paraId="425F8C6D" w14:textId="3C435594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56476FA1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66D84FF0" w14:textId="77777777" w:rsidTr="001B6F70">
        <w:trPr>
          <w:trHeight w:val="664"/>
        </w:trPr>
        <w:tc>
          <w:tcPr>
            <w:tcW w:w="2264" w:type="dxa"/>
          </w:tcPr>
          <w:p w14:paraId="55E5A11B" w14:textId="0B8F3A8C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Community Nursing Team</w:t>
            </w:r>
          </w:p>
        </w:tc>
        <w:tc>
          <w:tcPr>
            <w:tcW w:w="2687" w:type="dxa"/>
          </w:tcPr>
          <w:p w14:paraId="417F37BF" w14:textId="1D04A2C8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2A3FA637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70901FBC" w14:textId="77777777" w:rsidTr="001B6F70">
        <w:trPr>
          <w:trHeight w:val="664"/>
        </w:trPr>
        <w:tc>
          <w:tcPr>
            <w:tcW w:w="2264" w:type="dxa"/>
          </w:tcPr>
          <w:p w14:paraId="0B74E036" w14:textId="10C5BB05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School</w:t>
            </w:r>
          </w:p>
        </w:tc>
        <w:tc>
          <w:tcPr>
            <w:tcW w:w="2687" w:type="dxa"/>
          </w:tcPr>
          <w:p w14:paraId="137FA0BA" w14:textId="656269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6BC14565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60BD9CDB" w14:textId="77777777" w:rsidTr="001B6F70">
        <w:trPr>
          <w:trHeight w:val="664"/>
        </w:trPr>
        <w:tc>
          <w:tcPr>
            <w:tcW w:w="2264" w:type="dxa"/>
          </w:tcPr>
          <w:p w14:paraId="711D5B4B" w14:textId="0CA45E1A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  <w:r w:rsidRPr="008277FA">
              <w:rPr>
                <w:rFonts w:ascii="Equo_PS" w:hAnsi="Equo_PS"/>
                <w:sz w:val="20"/>
                <w:szCs w:val="20"/>
              </w:rPr>
              <w:t>Palliative Care Team</w:t>
            </w:r>
          </w:p>
        </w:tc>
        <w:tc>
          <w:tcPr>
            <w:tcW w:w="2687" w:type="dxa"/>
          </w:tcPr>
          <w:p w14:paraId="641E6CCD" w14:textId="1DCA3343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6FEC8BD7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293C3587" w14:textId="77777777" w:rsidTr="001B6F70">
        <w:trPr>
          <w:trHeight w:val="664"/>
        </w:trPr>
        <w:tc>
          <w:tcPr>
            <w:tcW w:w="2264" w:type="dxa"/>
          </w:tcPr>
          <w:p w14:paraId="2FBA9A72" w14:textId="77777777" w:rsidR="001B6F70" w:rsidRPr="008277FA" w:rsidRDefault="001B6F70" w:rsidP="001B6F70">
            <w:pPr>
              <w:tabs>
                <w:tab w:val="left" w:pos="7830"/>
              </w:tabs>
              <w:rPr>
                <w:rFonts w:ascii="Equo_PS" w:hAnsi="Equo_PS"/>
                <w:sz w:val="20"/>
                <w:szCs w:val="20"/>
              </w:rPr>
            </w:pPr>
          </w:p>
        </w:tc>
        <w:tc>
          <w:tcPr>
            <w:tcW w:w="2687" w:type="dxa"/>
          </w:tcPr>
          <w:p w14:paraId="24C3D2A5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0774DC83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6E07BCA4" w14:textId="77777777" w:rsidTr="001B6F70">
        <w:trPr>
          <w:trHeight w:val="664"/>
        </w:trPr>
        <w:tc>
          <w:tcPr>
            <w:tcW w:w="2264" w:type="dxa"/>
          </w:tcPr>
          <w:p w14:paraId="4E91B5C0" w14:textId="77777777" w:rsidR="001B6F70" w:rsidRPr="008277FA" w:rsidRDefault="001B6F70" w:rsidP="001B6F70">
            <w:pPr>
              <w:tabs>
                <w:tab w:val="left" w:pos="7830"/>
              </w:tabs>
              <w:rPr>
                <w:rFonts w:ascii="Equo_PS" w:hAnsi="Equo_PS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6F66E27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76EC9B1E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1F722FA1" w14:textId="77777777" w:rsidTr="001B6F70">
        <w:trPr>
          <w:trHeight w:val="664"/>
        </w:trPr>
        <w:tc>
          <w:tcPr>
            <w:tcW w:w="2264" w:type="dxa"/>
          </w:tcPr>
          <w:p w14:paraId="2A255129" w14:textId="77777777" w:rsidR="001B6F70" w:rsidRPr="008277FA" w:rsidRDefault="001B6F70" w:rsidP="001B6F70">
            <w:pPr>
              <w:tabs>
                <w:tab w:val="left" w:pos="7830"/>
              </w:tabs>
              <w:rPr>
                <w:rFonts w:ascii="Equo_PS" w:hAnsi="Equo_PS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4A75720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52C66088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73E78FC2" w14:textId="77777777" w:rsidTr="001B6F70">
        <w:trPr>
          <w:trHeight w:val="664"/>
        </w:trPr>
        <w:tc>
          <w:tcPr>
            <w:tcW w:w="2264" w:type="dxa"/>
          </w:tcPr>
          <w:p w14:paraId="70A3A961" w14:textId="77777777" w:rsidR="001B6F70" w:rsidRPr="008277FA" w:rsidRDefault="001B6F70" w:rsidP="001B6F70">
            <w:pPr>
              <w:tabs>
                <w:tab w:val="left" w:pos="7830"/>
              </w:tabs>
              <w:rPr>
                <w:rFonts w:ascii="Equo_PS" w:hAnsi="Equo_PS"/>
                <w:sz w:val="20"/>
                <w:szCs w:val="20"/>
              </w:rPr>
            </w:pPr>
          </w:p>
        </w:tc>
        <w:tc>
          <w:tcPr>
            <w:tcW w:w="2687" w:type="dxa"/>
          </w:tcPr>
          <w:p w14:paraId="51A5ED77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4986" w:type="dxa"/>
          </w:tcPr>
          <w:p w14:paraId="6593D88D" w14:textId="77777777" w:rsidR="001B6F70" w:rsidRDefault="001B6F70" w:rsidP="001B6F70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</w:tbl>
    <w:p w14:paraId="1BAC9171" w14:textId="77777777" w:rsidR="00ED1E35" w:rsidRDefault="00ED1E35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6673F094" w14:textId="77777777" w:rsidR="001B6F70" w:rsidRDefault="001B6F70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</w:p>
    <w:p w14:paraId="455B0D3F" w14:textId="77777777" w:rsidR="001B6F70" w:rsidRDefault="001B6F70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</w:p>
    <w:p w14:paraId="1F17C1FB" w14:textId="77777777" w:rsidR="001B6F70" w:rsidRDefault="001B6F70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</w:p>
    <w:p w14:paraId="48252CF2" w14:textId="55444031" w:rsidR="00563463" w:rsidRPr="008277FA" w:rsidRDefault="00910D41" w:rsidP="00910D41">
      <w:pPr>
        <w:tabs>
          <w:tab w:val="left" w:pos="7830"/>
        </w:tabs>
        <w:rPr>
          <w:rFonts w:ascii="Equo_PS" w:hAnsi="Equo_PS"/>
          <w:b/>
          <w:bCs/>
        </w:rPr>
      </w:pPr>
      <w:r>
        <w:rPr>
          <w:rFonts w:ascii="Equo_PS" w:hAnsi="Equo_PS"/>
          <w:b/>
          <w:bCs/>
        </w:rPr>
        <w:t xml:space="preserve">   </w:t>
      </w:r>
      <w:r w:rsidR="00563463" w:rsidRPr="008277FA">
        <w:rPr>
          <w:rFonts w:ascii="Equo_PS" w:hAnsi="Equo_PS"/>
          <w:b/>
          <w:bCs/>
        </w:rPr>
        <w:t>Parents / Carers Details:</w:t>
      </w:r>
    </w:p>
    <w:p w14:paraId="65820EC5" w14:textId="77777777" w:rsidR="00563463" w:rsidRDefault="00563463" w:rsidP="00B62A89">
      <w:pPr>
        <w:tabs>
          <w:tab w:val="left" w:pos="7830"/>
        </w:tabs>
        <w:ind w:left="284"/>
        <w:rPr>
          <w:rFonts w:ascii="Equo_PS" w:hAnsi="Equo_PS"/>
        </w:rPr>
      </w:pPr>
    </w:p>
    <w:tbl>
      <w:tblPr>
        <w:tblStyle w:val="TableGridLight"/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231"/>
        <w:gridCol w:w="1621"/>
        <w:gridCol w:w="1826"/>
        <w:gridCol w:w="2126"/>
      </w:tblGrid>
      <w:tr w:rsidR="008859EE" w14:paraId="0F3FC64F" w14:textId="77777777" w:rsidTr="008859EE">
        <w:trPr>
          <w:trHeight w:val="542"/>
        </w:trPr>
        <w:tc>
          <w:tcPr>
            <w:tcW w:w="1701" w:type="dxa"/>
          </w:tcPr>
          <w:p w14:paraId="07A09EA3" w14:textId="0C758453" w:rsidR="00563463" w:rsidRPr="003B7064" w:rsidRDefault="00860C07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1701" w:type="dxa"/>
          </w:tcPr>
          <w:p w14:paraId="37F298AD" w14:textId="23E3C24B" w:rsidR="00563463" w:rsidRPr="003B7064" w:rsidRDefault="00860C07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231" w:type="dxa"/>
          </w:tcPr>
          <w:p w14:paraId="70D7E6EF" w14:textId="20E2AE5F" w:rsidR="00563463" w:rsidRPr="003B7064" w:rsidRDefault="001C3AF4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621" w:type="dxa"/>
          </w:tcPr>
          <w:p w14:paraId="25C3409C" w14:textId="27B39928" w:rsidR="00563463" w:rsidRPr="003B7064" w:rsidRDefault="001C3AF4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1826" w:type="dxa"/>
          </w:tcPr>
          <w:p w14:paraId="4E9255CC" w14:textId="17CB21FE" w:rsidR="00563463" w:rsidRPr="003B7064" w:rsidRDefault="001C3AF4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Relationship to the Child</w:t>
            </w:r>
          </w:p>
        </w:tc>
        <w:tc>
          <w:tcPr>
            <w:tcW w:w="2126" w:type="dxa"/>
          </w:tcPr>
          <w:p w14:paraId="5EF244A1" w14:textId="1634C177" w:rsidR="00563463" w:rsidRPr="003B7064" w:rsidRDefault="001C3AF4" w:rsidP="008859EE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3B7064">
              <w:rPr>
                <w:rFonts w:ascii="Equo_PS" w:hAnsi="Equo_PS"/>
                <w:b/>
                <w:bCs/>
                <w:sz w:val="22"/>
                <w:szCs w:val="22"/>
              </w:rPr>
              <w:t>Parental Responsibility</w:t>
            </w:r>
          </w:p>
        </w:tc>
      </w:tr>
      <w:tr w:rsidR="008859EE" w14:paraId="328D8DB1" w14:textId="77777777" w:rsidTr="008859EE">
        <w:trPr>
          <w:trHeight w:val="542"/>
        </w:trPr>
        <w:tc>
          <w:tcPr>
            <w:tcW w:w="1701" w:type="dxa"/>
          </w:tcPr>
          <w:p w14:paraId="170396D9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  <w:p w14:paraId="1CA774CE" w14:textId="77777777" w:rsidR="008277FA" w:rsidRDefault="008277FA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701" w:type="dxa"/>
          </w:tcPr>
          <w:p w14:paraId="5F38CDD6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231" w:type="dxa"/>
          </w:tcPr>
          <w:p w14:paraId="213D8421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621" w:type="dxa"/>
          </w:tcPr>
          <w:p w14:paraId="5002A35B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826" w:type="dxa"/>
          </w:tcPr>
          <w:p w14:paraId="1041AAD6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126" w:type="dxa"/>
          </w:tcPr>
          <w:p w14:paraId="42437FE0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8859EE" w14:paraId="18C3C532" w14:textId="77777777" w:rsidTr="008859EE">
        <w:trPr>
          <w:trHeight w:val="568"/>
        </w:trPr>
        <w:tc>
          <w:tcPr>
            <w:tcW w:w="1701" w:type="dxa"/>
          </w:tcPr>
          <w:p w14:paraId="54AF2BFD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  <w:p w14:paraId="7B81868E" w14:textId="77777777" w:rsidR="008277FA" w:rsidRDefault="008277FA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701" w:type="dxa"/>
          </w:tcPr>
          <w:p w14:paraId="3313EBD3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231" w:type="dxa"/>
          </w:tcPr>
          <w:p w14:paraId="1E4AC968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621" w:type="dxa"/>
          </w:tcPr>
          <w:p w14:paraId="361D66C2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1826" w:type="dxa"/>
          </w:tcPr>
          <w:p w14:paraId="20FC015C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126" w:type="dxa"/>
          </w:tcPr>
          <w:p w14:paraId="7ECCFAF0" w14:textId="77777777" w:rsidR="00563463" w:rsidRDefault="00563463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8277FA" w14:paraId="12CF5AF2" w14:textId="77777777" w:rsidTr="006C0940">
        <w:trPr>
          <w:trHeight w:val="542"/>
        </w:trPr>
        <w:tc>
          <w:tcPr>
            <w:tcW w:w="10206" w:type="dxa"/>
            <w:gridSpan w:val="6"/>
          </w:tcPr>
          <w:p w14:paraId="1FA5E6BA" w14:textId="77777777" w:rsidR="008277FA" w:rsidRDefault="008277FA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  <w:r>
              <w:rPr>
                <w:rFonts w:ascii="Equo_PS" w:hAnsi="Equo_PS"/>
              </w:rPr>
              <w:t>Address (if different from one stated above):</w:t>
            </w:r>
          </w:p>
          <w:p w14:paraId="6FAA38A1" w14:textId="77777777" w:rsidR="008277FA" w:rsidRDefault="008277FA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  <w:p w14:paraId="57632D58" w14:textId="3525998C" w:rsidR="008277FA" w:rsidRDefault="008277FA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</w:tbl>
    <w:p w14:paraId="6E587994" w14:textId="77777777" w:rsidR="00563463" w:rsidRDefault="00563463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494E98F1" w14:textId="77777777" w:rsidR="00C073CF" w:rsidRDefault="00C073CF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010AFB85" w14:textId="77777777" w:rsidR="00C073CF" w:rsidRDefault="00C073CF" w:rsidP="00B62A89">
      <w:pPr>
        <w:tabs>
          <w:tab w:val="left" w:pos="7830"/>
        </w:tabs>
        <w:ind w:left="284"/>
        <w:rPr>
          <w:rFonts w:ascii="Equo_PS" w:hAnsi="Equo_PS"/>
        </w:rPr>
      </w:pPr>
    </w:p>
    <w:p w14:paraId="7CE00FB0" w14:textId="13050C59" w:rsidR="00C073CF" w:rsidRPr="00C073CF" w:rsidRDefault="00C073CF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  <w:r w:rsidRPr="00C073CF">
        <w:rPr>
          <w:rFonts w:ascii="Equo_PS" w:hAnsi="Equo_PS"/>
          <w:b/>
          <w:bCs/>
        </w:rPr>
        <w:t>Sibling Details:</w:t>
      </w:r>
    </w:p>
    <w:p w14:paraId="6C4E18F1" w14:textId="77777777" w:rsidR="00C073CF" w:rsidRDefault="00C073CF" w:rsidP="00B62A89">
      <w:pPr>
        <w:tabs>
          <w:tab w:val="left" w:pos="7830"/>
        </w:tabs>
        <w:ind w:left="284"/>
        <w:rPr>
          <w:rFonts w:ascii="Equo_PS" w:hAnsi="Equo_PS"/>
        </w:rPr>
      </w:pP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2511"/>
        <w:gridCol w:w="2509"/>
        <w:gridCol w:w="2522"/>
      </w:tblGrid>
      <w:tr w:rsidR="00B52A19" w14:paraId="39FD87FA" w14:textId="77777777" w:rsidTr="00B52A19">
        <w:trPr>
          <w:trHeight w:val="799"/>
        </w:trPr>
        <w:tc>
          <w:tcPr>
            <w:tcW w:w="2518" w:type="dxa"/>
          </w:tcPr>
          <w:p w14:paraId="6ACDD385" w14:textId="77777777" w:rsidR="00B52A19" w:rsidRPr="00092E1B" w:rsidRDefault="00B52A19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75C9782D" w14:textId="5372810E" w:rsidR="00C073CF" w:rsidRPr="00092E1B" w:rsidRDefault="00C073CF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092E1B">
              <w:rPr>
                <w:rFonts w:ascii="Equo_PS" w:hAnsi="Equo_PS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511" w:type="dxa"/>
          </w:tcPr>
          <w:p w14:paraId="5327C351" w14:textId="77777777" w:rsidR="00B52A19" w:rsidRPr="00092E1B" w:rsidRDefault="00B52A19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4D145A25" w14:textId="1A914C45" w:rsidR="00C073CF" w:rsidRPr="00092E1B" w:rsidRDefault="00C073CF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092E1B">
              <w:rPr>
                <w:rFonts w:ascii="Equo_PS" w:hAnsi="Equo_PS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509" w:type="dxa"/>
          </w:tcPr>
          <w:p w14:paraId="49F80123" w14:textId="77777777" w:rsidR="00B52A19" w:rsidRPr="00092E1B" w:rsidRDefault="00B52A19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20D32AC4" w14:textId="377CCE02" w:rsidR="00C073CF" w:rsidRPr="00092E1B" w:rsidRDefault="00C073CF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092E1B">
              <w:rPr>
                <w:rFonts w:ascii="Equo_PS" w:hAnsi="Equo_PS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522" w:type="dxa"/>
          </w:tcPr>
          <w:p w14:paraId="0AF7230E" w14:textId="77777777" w:rsidR="00B52A19" w:rsidRPr="00092E1B" w:rsidRDefault="00B52A19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</w:p>
          <w:p w14:paraId="601C5534" w14:textId="4A507075" w:rsidR="00C073CF" w:rsidRPr="00092E1B" w:rsidRDefault="00C073CF" w:rsidP="00B52A19">
            <w:pPr>
              <w:tabs>
                <w:tab w:val="left" w:pos="7830"/>
              </w:tabs>
              <w:jc w:val="center"/>
              <w:rPr>
                <w:rFonts w:ascii="Equo_PS" w:hAnsi="Equo_PS"/>
                <w:b/>
                <w:bCs/>
                <w:sz w:val="22"/>
                <w:szCs w:val="22"/>
              </w:rPr>
            </w:pPr>
            <w:r w:rsidRPr="00092E1B">
              <w:rPr>
                <w:rFonts w:ascii="Equo_PS" w:hAnsi="Equo_PS"/>
                <w:b/>
                <w:bCs/>
                <w:sz w:val="22"/>
                <w:szCs w:val="22"/>
              </w:rPr>
              <w:t>Health Needs</w:t>
            </w:r>
          </w:p>
        </w:tc>
      </w:tr>
      <w:tr w:rsidR="00B52A19" w14:paraId="175BEE52" w14:textId="77777777" w:rsidTr="00B52A19">
        <w:trPr>
          <w:trHeight w:val="748"/>
        </w:trPr>
        <w:tc>
          <w:tcPr>
            <w:tcW w:w="2518" w:type="dxa"/>
          </w:tcPr>
          <w:p w14:paraId="4E5664BA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11" w:type="dxa"/>
          </w:tcPr>
          <w:p w14:paraId="6363046B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09" w:type="dxa"/>
          </w:tcPr>
          <w:p w14:paraId="68AD5655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22" w:type="dxa"/>
          </w:tcPr>
          <w:p w14:paraId="5CD5F66F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B52A19" w14:paraId="779EF396" w14:textId="77777777" w:rsidTr="00B52A19">
        <w:trPr>
          <w:trHeight w:val="783"/>
        </w:trPr>
        <w:tc>
          <w:tcPr>
            <w:tcW w:w="2518" w:type="dxa"/>
          </w:tcPr>
          <w:p w14:paraId="3CD28C24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11" w:type="dxa"/>
          </w:tcPr>
          <w:p w14:paraId="74571E70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09" w:type="dxa"/>
          </w:tcPr>
          <w:p w14:paraId="4D3794F7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22" w:type="dxa"/>
          </w:tcPr>
          <w:p w14:paraId="685A9F52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B52A19" w14:paraId="5FAB3B12" w14:textId="77777777" w:rsidTr="00B52A19">
        <w:trPr>
          <w:trHeight w:val="748"/>
        </w:trPr>
        <w:tc>
          <w:tcPr>
            <w:tcW w:w="2518" w:type="dxa"/>
          </w:tcPr>
          <w:p w14:paraId="27F3C9CA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11" w:type="dxa"/>
          </w:tcPr>
          <w:p w14:paraId="4E910D71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09" w:type="dxa"/>
          </w:tcPr>
          <w:p w14:paraId="2DBD97B2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22" w:type="dxa"/>
          </w:tcPr>
          <w:p w14:paraId="5D7153DD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B52A19" w14:paraId="5E62C1BB" w14:textId="77777777" w:rsidTr="00B52A19">
        <w:trPr>
          <w:trHeight w:val="748"/>
        </w:trPr>
        <w:tc>
          <w:tcPr>
            <w:tcW w:w="2518" w:type="dxa"/>
          </w:tcPr>
          <w:p w14:paraId="4706100F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11" w:type="dxa"/>
          </w:tcPr>
          <w:p w14:paraId="4EA2E637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09" w:type="dxa"/>
          </w:tcPr>
          <w:p w14:paraId="5A66B2DB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22" w:type="dxa"/>
          </w:tcPr>
          <w:p w14:paraId="30E86476" w14:textId="77777777" w:rsidR="00C073CF" w:rsidRDefault="00C073CF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  <w:tr w:rsidR="001B6F70" w14:paraId="2257B6E3" w14:textId="77777777" w:rsidTr="00B52A19">
        <w:trPr>
          <w:trHeight w:val="748"/>
        </w:trPr>
        <w:tc>
          <w:tcPr>
            <w:tcW w:w="2518" w:type="dxa"/>
          </w:tcPr>
          <w:p w14:paraId="38E452A8" w14:textId="77777777" w:rsidR="001B6F70" w:rsidRDefault="001B6F70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11" w:type="dxa"/>
          </w:tcPr>
          <w:p w14:paraId="2A43BEBD" w14:textId="77777777" w:rsidR="001B6F70" w:rsidRDefault="001B6F70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09" w:type="dxa"/>
          </w:tcPr>
          <w:p w14:paraId="03F92BFC" w14:textId="77777777" w:rsidR="001B6F70" w:rsidRDefault="001B6F70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  <w:tc>
          <w:tcPr>
            <w:tcW w:w="2522" w:type="dxa"/>
          </w:tcPr>
          <w:p w14:paraId="0919156D" w14:textId="77777777" w:rsidR="001B6F70" w:rsidRDefault="001B6F70" w:rsidP="00B62A89">
            <w:pPr>
              <w:tabs>
                <w:tab w:val="left" w:pos="7830"/>
              </w:tabs>
              <w:rPr>
                <w:rFonts w:ascii="Equo_PS" w:hAnsi="Equo_PS"/>
              </w:rPr>
            </w:pPr>
          </w:p>
        </w:tc>
      </w:tr>
    </w:tbl>
    <w:p w14:paraId="5A8F95F4" w14:textId="77777777" w:rsidR="00C073CF" w:rsidRPr="00136673" w:rsidRDefault="00C073CF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</w:p>
    <w:p w14:paraId="20EB4FB7" w14:textId="532ED34A" w:rsidR="0024190C" w:rsidRPr="00136673" w:rsidRDefault="0024190C" w:rsidP="00B62A89">
      <w:pPr>
        <w:tabs>
          <w:tab w:val="left" w:pos="7830"/>
        </w:tabs>
        <w:ind w:left="284"/>
        <w:rPr>
          <w:rFonts w:ascii="Equo_PS" w:hAnsi="Equo_PS"/>
          <w:b/>
          <w:bCs/>
        </w:rPr>
      </w:pPr>
      <w:r w:rsidRPr="00136673">
        <w:rPr>
          <w:rFonts w:ascii="Equo_PS" w:hAnsi="Equo_PS"/>
          <w:b/>
          <w:bCs/>
        </w:rPr>
        <w:t>Referral made by:</w:t>
      </w:r>
    </w:p>
    <w:p w14:paraId="518F08A7" w14:textId="77777777" w:rsidR="0024190C" w:rsidRDefault="0024190C" w:rsidP="00B62A89">
      <w:pPr>
        <w:tabs>
          <w:tab w:val="left" w:pos="7830"/>
        </w:tabs>
        <w:ind w:left="284"/>
        <w:rPr>
          <w:rFonts w:ascii="Equo_PS" w:hAnsi="Equo_PS"/>
        </w:rPr>
      </w:pP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5288"/>
      </w:tblGrid>
      <w:tr w:rsidR="0024190C" w14:paraId="3109F900" w14:textId="77777777" w:rsidTr="00092E1B">
        <w:trPr>
          <w:trHeight w:val="594"/>
        </w:trPr>
        <w:tc>
          <w:tcPr>
            <w:tcW w:w="4804" w:type="dxa"/>
          </w:tcPr>
          <w:p w14:paraId="32499954" w14:textId="2A30620F" w:rsidR="0024190C" w:rsidRPr="00381C5D" w:rsidRDefault="00136673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  <w:r w:rsidRPr="00381C5D">
              <w:rPr>
                <w:rFonts w:ascii="Equo_PS" w:hAnsi="Equo_PS"/>
                <w:sz w:val="22"/>
                <w:szCs w:val="22"/>
              </w:rPr>
              <w:t xml:space="preserve">Name: </w:t>
            </w:r>
          </w:p>
        </w:tc>
        <w:tc>
          <w:tcPr>
            <w:tcW w:w="5288" w:type="dxa"/>
          </w:tcPr>
          <w:p w14:paraId="4C8BFA31" w14:textId="5B1AED16" w:rsidR="0024190C" w:rsidRPr="00381C5D" w:rsidRDefault="00381C5D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  <w:r w:rsidRPr="00381C5D">
              <w:rPr>
                <w:rFonts w:ascii="Equo_PS" w:hAnsi="Equo_PS"/>
                <w:sz w:val="22"/>
                <w:szCs w:val="22"/>
              </w:rPr>
              <w:t xml:space="preserve">Position: </w:t>
            </w:r>
          </w:p>
        </w:tc>
      </w:tr>
      <w:tr w:rsidR="00381C5D" w14:paraId="7A0EF102" w14:textId="77777777" w:rsidTr="00092E1B">
        <w:trPr>
          <w:trHeight w:val="594"/>
        </w:trPr>
        <w:tc>
          <w:tcPr>
            <w:tcW w:w="4804" w:type="dxa"/>
            <w:vMerge w:val="restart"/>
          </w:tcPr>
          <w:p w14:paraId="66A24E9D" w14:textId="19760B50" w:rsidR="00381C5D" w:rsidRPr="00381C5D" w:rsidRDefault="00381C5D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  <w:r w:rsidRPr="00381C5D">
              <w:rPr>
                <w:rFonts w:ascii="Equo_PS" w:hAnsi="Equo_PS"/>
                <w:sz w:val="22"/>
                <w:szCs w:val="22"/>
              </w:rPr>
              <w:t xml:space="preserve">Address: </w:t>
            </w:r>
          </w:p>
        </w:tc>
        <w:tc>
          <w:tcPr>
            <w:tcW w:w="5288" w:type="dxa"/>
          </w:tcPr>
          <w:p w14:paraId="7BAEC029" w14:textId="61399793" w:rsidR="00381C5D" w:rsidRPr="00381C5D" w:rsidRDefault="00381C5D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  <w:r w:rsidRPr="00381C5D">
              <w:rPr>
                <w:rFonts w:ascii="Equo_PS" w:hAnsi="Equo_PS"/>
                <w:sz w:val="22"/>
                <w:szCs w:val="22"/>
              </w:rPr>
              <w:t>Telephone No:</w:t>
            </w:r>
          </w:p>
        </w:tc>
      </w:tr>
      <w:tr w:rsidR="00381C5D" w14:paraId="4403C0FB" w14:textId="77777777" w:rsidTr="003A7406">
        <w:trPr>
          <w:trHeight w:val="622"/>
        </w:trPr>
        <w:tc>
          <w:tcPr>
            <w:tcW w:w="4804" w:type="dxa"/>
            <w:vMerge/>
            <w:tcBorders>
              <w:bottom w:val="single" w:sz="18" w:space="0" w:color="auto"/>
            </w:tcBorders>
          </w:tcPr>
          <w:p w14:paraId="2A40CD58" w14:textId="77777777" w:rsidR="00381C5D" w:rsidRPr="00381C5D" w:rsidRDefault="00381C5D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</w:p>
        </w:tc>
        <w:tc>
          <w:tcPr>
            <w:tcW w:w="5288" w:type="dxa"/>
            <w:tcBorders>
              <w:bottom w:val="single" w:sz="18" w:space="0" w:color="auto"/>
            </w:tcBorders>
          </w:tcPr>
          <w:p w14:paraId="131266F0" w14:textId="105E4318" w:rsidR="00381C5D" w:rsidRPr="00381C5D" w:rsidRDefault="00381C5D" w:rsidP="00B62A89">
            <w:pPr>
              <w:tabs>
                <w:tab w:val="left" w:pos="7830"/>
              </w:tabs>
              <w:rPr>
                <w:rFonts w:ascii="Equo_PS" w:hAnsi="Equo_PS"/>
                <w:sz w:val="22"/>
                <w:szCs w:val="22"/>
              </w:rPr>
            </w:pPr>
            <w:r w:rsidRPr="00381C5D">
              <w:rPr>
                <w:rFonts w:ascii="Equo_PS" w:hAnsi="Equo_PS"/>
                <w:sz w:val="22"/>
                <w:szCs w:val="22"/>
              </w:rPr>
              <w:t>Date:</w:t>
            </w:r>
          </w:p>
        </w:tc>
      </w:tr>
    </w:tbl>
    <w:p w14:paraId="2FAE880A" w14:textId="77777777" w:rsidR="0024190C" w:rsidRPr="00B62A89" w:rsidRDefault="0024190C" w:rsidP="00B62A89">
      <w:pPr>
        <w:tabs>
          <w:tab w:val="left" w:pos="7830"/>
        </w:tabs>
        <w:ind w:left="284"/>
        <w:rPr>
          <w:rFonts w:ascii="Equo_PS" w:hAnsi="Equo_PS"/>
        </w:rPr>
      </w:pPr>
    </w:p>
    <w:sectPr w:rsidR="0024190C" w:rsidRPr="00B62A89" w:rsidSect="00586BB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FBA0" w14:textId="77777777" w:rsidR="00586BBC" w:rsidRDefault="00586BBC" w:rsidP="00586BBC">
      <w:r>
        <w:separator/>
      </w:r>
    </w:p>
  </w:endnote>
  <w:endnote w:type="continuationSeparator" w:id="0">
    <w:p w14:paraId="5568755B" w14:textId="77777777" w:rsidR="00586BBC" w:rsidRDefault="00586BBC" w:rsidP="005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quo_PS">
    <w:altName w:val="Calibri"/>
    <w:panose1 w:val="02000503000000020004"/>
    <w:charset w:val="EE"/>
    <w:family w:val="modern"/>
    <w:notTrueType/>
    <w:pitch w:val="variable"/>
    <w:sig w:usb0="A000002F" w:usb1="40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6381" w14:textId="77777777" w:rsidR="00586BBC" w:rsidRDefault="00586BBC" w:rsidP="00586BBC">
      <w:r>
        <w:separator/>
      </w:r>
    </w:p>
  </w:footnote>
  <w:footnote w:type="continuationSeparator" w:id="0">
    <w:p w14:paraId="6AFF4FE9" w14:textId="77777777" w:rsidR="00586BBC" w:rsidRDefault="00586BBC" w:rsidP="0058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61B8" w14:textId="31D068A0" w:rsidR="00586BBC" w:rsidRPr="00586BBC" w:rsidRDefault="00586BBC" w:rsidP="00586BBC">
    <w:pPr>
      <w:jc w:val="right"/>
      <w:rPr>
        <w:rFonts w:ascii="Equo_PS" w:hAnsi="Equo_PS"/>
        <w:sz w:val="14"/>
        <w:szCs w:val="14"/>
        <w:lang w:val="en-US"/>
      </w:rPr>
    </w:pPr>
    <w:r w:rsidRPr="00586BBC">
      <w:rPr>
        <w:rFonts w:ascii="Equo_PS" w:hAnsi="Equo_PS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26BF41C" wp14:editId="638946BD">
          <wp:simplePos x="0" y="0"/>
          <wp:positionH relativeFrom="column">
            <wp:posOffset>-171450</wp:posOffset>
          </wp:positionH>
          <wp:positionV relativeFrom="paragraph">
            <wp:posOffset>-211455</wp:posOffset>
          </wp:positionV>
          <wp:extent cx="1282700" cy="695325"/>
          <wp:effectExtent l="0" t="0" r="0" b="9525"/>
          <wp:wrapTight wrapText="bothSides">
            <wp:wrapPolygon edited="0">
              <wp:start x="5453" y="0"/>
              <wp:lineTo x="0" y="1184"/>
              <wp:lineTo x="0" y="7101"/>
              <wp:lineTo x="1925" y="9468"/>
              <wp:lineTo x="0" y="12427"/>
              <wp:lineTo x="321" y="15978"/>
              <wp:lineTo x="8982" y="21304"/>
              <wp:lineTo x="10265" y="21304"/>
              <wp:lineTo x="16040" y="19529"/>
              <wp:lineTo x="16040" y="18937"/>
              <wp:lineTo x="20531" y="16570"/>
              <wp:lineTo x="20851" y="13611"/>
              <wp:lineTo x="18927" y="9468"/>
              <wp:lineTo x="21172" y="8877"/>
              <wp:lineTo x="20851" y="1775"/>
              <wp:lineTo x="7378" y="0"/>
              <wp:lineTo x="5453" y="0"/>
            </wp:wrapPolygon>
          </wp:wrapTight>
          <wp:docPr id="608797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6BBC">
      <w:rPr>
        <w:rFonts w:ascii="Equo_PS" w:hAnsi="Equo_PS"/>
        <w:sz w:val="14"/>
        <w:szCs w:val="14"/>
        <w:lang w:val="en-US"/>
      </w:rPr>
      <w:t>ellenor</w:t>
    </w:r>
  </w:p>
  <w:p w14:paraId="1808B630" w14:textId="77777777" w:rsidR="00586BBC" w:rsidRPr="00586BBC" w:rsidRDefault="00586BBC" w:rsidP="00586BBC">
    <w:pPr>
      <w:jc w:val="right"/>
      <w:rPr>
        <w:rFonts w:ascii="Equo_PS" w:hAnsi="Equo_PS"/>
        <w:sz w:val="14"/>
        <w:szCs w:val="14"/>
        <w:lang w:val="en-US"/>
      </w:rPr>
    </w:pPr>
    <w:r w:rsidRPr="00586BBC">
      <w:rPr>
        <w:rFonts w:ascii="Equo_PS" w:hAnsi="Equo_PS"/>
        <w:b/>
        <w:bCs/>
        <w:sz w:val="14"/>
        <w:szCs w:val="14"/>
        <w:lang w:val="en-US"/>
      </w:rPr>
      <w:t>TEL:</w:t>
    </w:r>
    <w:r w:rsidRPr="00586BBC">
      <w:rPr>
        <w:rFonts w:ascii="Equo_PS" w:hAnsi="Equo_PS"/>
        <w:sz w:val="14"/>
        <w:szCs w:val="14"/>
        <w:lang w:val="en-US"/>
      </w:rPr>
      <w:t xml:space="preserve"> 01474 320007   </w:t>
    </w:r>
  </w:p>
  <w:p w14:paraId="21B898F7" w14:textId="554C6358" w:rsidR="00586BBC" w:rsidRDefault="00586BBC" w:rsidP="00586BBC">
    <w:pPr>
      <w:jc w:val="right"/>
      <w:rPr>
        <w:rFonts w:ascii="Equo_PS" w:hAnsi="Equo_PS"/>
        <w:sz w:val="14"/>
        <w:szCs w:val="14"/>
        <w:lang w:val="en-US"/>
      </w:rPr>
    </w:pPr>
    <w:r w:rsidRPr="00586BBC">
      <w:rPr>
        <w:rFonts w:ascii="Equo_PS" w:hAnsi="Equo_PS"/>
        <w:b/>
        <w:bCs/>
        <w:sz w:val="14"/>
        <w:szCs w:val="14"/>
        <w:lang w:val="en-US"/>
      </w:rPr>
      <w:t>EMAIL</w:t>
    </w:r>
    <w:r w:rsidRPr="00586BBC">
      <w:rPr>
        <w:rFonts w:ascii="Equo_PS" w:hAnsi="Equo_PS"/>
        <w:sz w:val="14"/>
        <w:szCs w:val="14"/>
        <w:lang w:val="en-US"/>
      </w:rPr>
      <w:t xml:space="preserve">: </w:t>
    </w:r>
    <w:proofErr w:type="spellStart"/>
    <w:r w:rsidRPr="00586BBC">
      <w:rPr>
        <w:rFonts w:ascii="Equo_PS" w:hAnsi="Equo_PS"/>
        <w:sz w:val="14"/>
        <w:szCs w:val="14"/>
        <w:lang w:val="en-US"/>
      </w:rPr>
      <w:t>TELH.Clinical</w:t>
    </w:r>
    <w:proofErr w:type="spellEnd"/>
    <w:r w:rsidRPr="00586BBC">
      <w:rPr>
        <w:rFonts w:ascii="Equo_PS" w:hAnsi="Equo_PS"/>
        <w:sz w:val="14"/>
        <w:szCs w:val="14"/>
        <w:lang w:val="en-US"/>
      </w:rPr>
      <w:t>-Admin @nhs.net</w:t>
    </w:r>
  </w:p>
  <w:p w14:paraId="5FB46F82" w14:textId="77777777" w:rsidR="00D77EAF" w:rsidRPr="00586BBC" w:rsidRDefault="00D77EAF" w:rsidP="00586BBC">
    <w:pPr>
      <w:jc w:val="right"/>
      <w:rPr>
        <w:rFonts w:ascii="Equo_PS" w:hAnsi="Equo_PS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7A68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E128AB"/>
    <w:multiLevelType w:val="singleLevel"/>
    <w:tmpl w:val="08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13012820">
    <w:abstractNumId w:val="0"/>
    <w:lvlOverride w:ilvl="0">
      <w:startOverride w:val="1"/>
    </w:lvlOverride>
  </w:num>
  <w:num w:numId="2" w16cid:durableId="255747910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BC"/>
    <w:rsid w:val="0006154E"/>
    <w:rsid w:val="00077C27"/>
    <w:rsid w:val="00092E1B"/>
    <w:rsid w:val="000D5F4C"/>
    <w:rsid w:val="00136673"/>
    <w:rsid w:val="001B6F70"/>
    <w:rsid w:val="001C3AF4"/>
    <w:rsid w:val="0024190C"/>
    <w:rsid w:val="0025113F"/>
    <w:rsid w:val="002E7623"/>
    <w:rsid w:val="00362790"/>
    <w:rsid w:val="00381C5D"/>
    <w:rsid w:val="003A7406"/>
    <w:rsid w:val="003B7064"/>
    <w:rsid w:val="0040375D"/>
    <w:rsid w:val="004608C6"/>
    <w:rsid w:val="00556B95"/>
    <w:rsid w:val="00563463"/>
    <w:rsid w:val="00586BBC"/>
    <w:rsid w:val="0063259E"/>
    <w:rsid w:val="00664EF2"/>
    <w:rsid w:val="006C0940"/>
    <w:rsid w:val="007500AA"/>
    <w:rsid w:val="007560FD"/>
    <w:rsid w:val="007C2591"/>
    <w:rsid w:val="008277FA"/>
    <w:rsid w:val="00860C07"/>
    <w:rsid w:val="008859EE"/>
    <w:rsid w:val="008E23D5"/>
    <w:rsid w:val="00910D41"/>
    <w:rsid w:val="009A53BC"/>
    <w:rsid w:val="00B52A19"/>
    <w:rsid w:val="00B62A89"/>
    <w:rsid w:val="00B87E3F"/>
    <w:rsid w:val="00C073CF"/>
    <w:rsid w:val="00CC0C17"/>
    <w:rsid w:val="00D02D0B"/>
    <w:rsid w:val="00D07CC7"/>
    <w:rsid w:val="00D77EAF"/>
    <w:rsid w:val="00DF3440"/>
    <w:rsid w:val="00ED1E35"/>
    <w:rsid w:val="00F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35334A"/>
  <w15:chartTrackingRefBased/>
  <w15:docId w15:val="{E91F09D1-565D-4685-BFBD-D5BF021F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B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BBC"/>
  </w:style>
  <w:style w:type="paragraph" w:styleId="Footer">
    <w:name w:val="footer"/>
    <w:basedOn w:val="Normal"/>
    <w:link w:val="FooterChar"/>
    <w:uiPriority w:val="99"/>
    <w:unhideWhenUsed/>
    <w:rsid w:val="00586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BBC"/>
  </w:style>
  <w:style w:type="table" w:styleId="TableGrid">
    <w:name w:val="Table Grid"/>
    <w:basedOn w:val="TableNormal"/>
    <w:uiPriority w:val="39"/>
    <w:rsid w:val="00ED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09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C5B6BAEAB8542BD80259E5D61F738" ma:contentTypeVersion="16" ma:contentTypeDescription="Create a new document." ma:contentTypeScope="" ma:versionID="4255be4ff269c9df289eba65d81f09bd">
  <xsd:schema xmlns:xsd="http://www.w3.org/2001/XMLSchema" xmlns:xs="http://www.w3.org/2001/XMLSchema" xmlns:p="http://schemas.microsoft.com/office/2006/metadata/properties" xmlns:ns2="ca1857d0-8867-4ab1-a9d3-8c2d3a4d1c0e" xmlns:ns3="6bb9ba23-4598-4e29-aa2a-273220a18b43" targetNamespace="http://schemas.microsoft.com/office/2006/metadata/properties" ma:root="true" ma:fieldsID="d06260c2c01f882d810187f312dab37c" ns2:_="" ns3:_="">
    <xsd:import namespace="ca1857d0-8867-4ab1-a9d3-8c2d3a4d1c0e"/>
    <xsd:import namespace="6bb9ba23-4598-4e29-aa2a-273220a18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57d0-8867-4ab1-a9d3-8c2d3a4d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02a1a8-4a0c-4294-a7f1-33cbd885f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9ba23-4598-4e29-aa2a-273220a18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852704-3078-4131-9c23-d6875b4e5426}" ma:internalName="TaxCatchAll" ma:showField="CatchAllData" ma:web="6bb9ba23-4598-4e29-aa2a-273220a18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E8321-9B4B-4C30-8B8C-10DEDDAB9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21053-BFA2-4714-8998-1C2CC3D68A3F}"/>
</file>

<file path=customXml/itemProps3.xml><?xml version="1.0" encoding="utf-8"?>
<ds:datastoreItem xmlns:ds="http://schemas.openxmlformats.org/officeDocument/2006/customXml" ds:itemID="{F75CFB41-E227-496C-A029-9B513A706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440</Words>
  <Characters>2510</Characters>
  <Application>Microsoft Office Word</Application>
  <DocSecurity>4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Blacker</dc:creator>
  <cp:keywords/>
  <dc:description/>
  <cp:lastModifiedBy>Nicole Blacker</cp:lastModifiedBy>
  <cp:revision>2</cp:revision>
  <dcterms:created xsi:type="dcterms:W3CDTF">2024-01-10T12:36:00Z</dcterms:created>
  <dcterms:modified xsi:type="dcterms:W3CDTF">2024-01-10T12:36:00Z</dcterms:modified>
</cp:coreProperties>
</file>